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top w:w="57" w:type="dxa"/>
        </w:tblCellMar>
        <w:tblLook w:val="04A0" w:firstRow="1" w:lastRow="0" w:firstColumn="1" w:lastColumn="0" w:noHBand="0" w:noVBand="1"/>
      </w:tblPr>
      <w:tblGrid>
        <w:gridCol w:w="2546"/>
        <w:gridCol w:w="5060"/>
        <w:gridCol w:w="7784"/>
      </w:tblGrid>
      <w:tr w:rsidR="00B736EA" w:rsidRPr="00901D49" w:rsidTr="00B736EA">
        <w:tc>
          <w:tcPr>
            <w:tcW w:w="5000" w:type="pct"/>
            <w:gridSpan w:val="3"/>
            <w:shd w:val="clear" w:color="auto" w:fill="E0E0E0"/>
          </w:tcPr>
          <w:p w:rsidR="00B736EA" w:rsidRPr="00901D49" w:rsidRDefault="00B736EA" w:rsidP="00B736EA">
            <w:pPr>
              <w:pStyle w:val="Heading1"/>
              <w:tabs>
                <w:tab w:val="left" w:pos="2127"/>
              </w:tabs>
              <w:rPr>
                <w:rFonts w:cs="Arial"/>
                <w:sz w:val="18"/>
                <w:szCs w:val="18"/>
              </w:rPr>
            </w:pPr>
            <w:r w:rsidRPr="00901D49">
              <w:rPr>
                <w:rFonts w:cs="Arial"/>
                <w:sz w:val="18"/>
                <w:szCs w:val="18"/>
              </w:rPr>
              <w:t>POSITION TITLE:</w:t>
            </w:r>
            <w:r>
              <w:rPr>
                <w:rFonts w:cs="Arial"/>
                <w:sz w:val="18"/>
                <w:szCs w:val="18"/>
              </w:rPr>
              <w:t xml:space="preserve"> Consumer Advisor</w:t>
            </w:r>
          </w:p>
        </w:tc>
      </w:tr>
      <w:tr w:rsidR="00B736EA" w:rsidRPr="00901D49" w:rsidTr="00B736EA">
        <w:tc>
          <w:tcPr>
            <w:tcW w:w="5000" w:type="pct"/>
            <w:gridSpan w:val="3"/>
            <w:shd w:val="clear" w:color="auto" w:fill="E0E0E0"/>
          </w:tcPr>
          <w:p w:rsidR="00B736EA" w:rsidRPr="00901D49" w:rsidRDefault="00B736EA" w:rsidP="00E41D75">
            <w:pPr>
              <w:pStyle w:val="Heading1"/>
              <w:tabs>
                <w:tab w:val="left" w:pos="2498"/>
              </w:tabs>
              <w:rPr>
                <w:rFonts w:cs="Arial"/>
                <w:sz w:val="18"/>
                <w:szCs w:val="18"/>
              </w:rPr>
            </w:pPr>
            <w:r w:rsidRPr="00901D49">
              <w:rPr>
                <w:rFonts w:cs="Arial"/>
                <w:sz w:val="18"/>
                <w:szCs w:val="18"/>
              </w:rPr>
              <w:t>DIVISION:</w:t>
            </w:r>
            <w:r>
              <w:rPr>
                <w:rFonts w:cs="Arial"/>
                <w:sz w:val="18"/>
                <w:szCs w:val="18"/>
              </w:rPr>
              <w:t xml:space="preserve"> </w:t>
            </w:r>
            <w:r w:rsidR="00306997">
              <w:rPr>
                <w:rFonts w:cs="Arial"/>
                <w:sz w:val="18"/>
                <w:szCs w:val="18"/>
              </w:rPr>
              <w:t xml:space="preserve">Chief Medical Officer through the </w:t>
            </w:r>
            <w:r>
              <w:rPr>
                <w:rFonts w:cs="Arial"/>
                <w:sz w:val="18"/>
                <w:szCs w:val="18"/>
              </w:rPr>
              <w:t>Safety, Quality and Improvement</w:t>
            </w:r>
            <w:r w:rsidR="00306997">
              <w:rPr>
                <w:rFonts w:cs="Arial"/>
                <w:sz w:val="18"/>
                <w:szCs w:val="18"/>
              </w:rPr>
              <w:t xml:space="preserve"> Unit</w:t>
            </w:r>
          </w:p>
        </w:tc>
      </w:tr>
      <w:tr w:rsidR="00B736EA" w:rsidRPr="00901D49" w:rsidTr="00B736EA">
        <w:trPr>
          <w:trHeight w:val="281"/>
        </w:trPr>
        <w:tc>
          <w:tcPr>
            <w:tcW w:w="5000" w:type="pct"/>
            <w:gridSpan w:val="3"/>
            <w:shd w:val="clear" w:color="auto" w:fill="E0E0E0"/>
          </w:tcPr>
          <w:p w:rsidR="00B736EA" w:rsidRPr="00901D49" w:rsidRDefault="00B736EA" w:rsidP="00E41D75">
            <w:pPr>
              <w:pStyle w:val="Heading1"/>
              <w:tabs>
                <w:tab w:val="left" w:pos="2498"/>
              </w:tabs>
              <w:rPr>
                <w:rFonts w:cs="Arial"/>
                <w:sz w:val="18"/>
                <w:szCs w:val="18"/>
              </w:rPr>
            </w:pPr>
            <w:r>
              <w:rPr>
                <w:rFonts w:cs="Arial"/>
                <w:sz w:val="18"/>
                <w:szCs w:val="18"/>
              </w:rPr>
              <w:t>ACCOUNTABLE TO</w:t>
            </w:r>
            <w:r w:rsidRPr="00901D49">
              <w:rPr>
                <w:rFonts w:cs="Arial"/>
                <w:sz w:val="18"/>
                <w:szCs w:val="18"/>
              </w:rPr>
              <w:t>:</w:t>
            </w:r>
            <w:r>
              <w:rPr>
                <w:rFonts w:cs="Arial"/>
                <w:sz w:val="18"/>
                <w:szCs w:val="18"/>
              </w:rPr>
              <w:t xml:space="preserve"> Consumer Engagement Manager</w:t>
            </w:r>
            <w:r w:rsidRPr="00901D49">
              <w:rPr>
                <w:rFonts w:cs="Arial"/>
                <w:sz w:val="18"/>
                <w:szCs w:val="18"/>
              </w:rPr>
              <w:tab/>
            </w:r>
          </w:p>
        </w:tc>
      </w:tr>
      <w:tr w:rsidR="00B736EA" w:rsidRPr="00901D49" w:rsidTr="00306997">
        <w:trPr>
          <w:trHeight w:val="230"/>
        </w:trPr>
        <w:tc>
          <w:tcPr>
            <w:tcW w:w="827" w:type="pct"/>
            <w:shd w:val="clear" w:color="auto" w:fill="E0E0E0"/>
          </w:tcPr>
          <w:p w:rsidR="00B736EA" w:rsidRPr="00901D49" w:rsidRDefault="00B736EA" w:rsidP="00B736EA">
            <w:pPr>
              <w:pStyle w:val="Heading1"/>
              <w:tabs>
                <w:tab w:val="left" w:pos="2127"/>
              </w:tabs>
              <w:rPr>
                <w:rFonts w:cs="Arial"/>
                <w:sz w:val="18"/>
                <w:szCs w:val="18"/>
              </w:rPr>
            </w:pPr>
            <w:r w:rsidRPr="00901D49">
              <w:rPr>
                <w:rFonts w:cs="Arial"/>
                <w:sz w:val="18"/>
                <w:szCs w:val="18"/>
              </w:rPr>
              <w:t>APPROVED</w:t>
            </w:r>
            <w:r>
              <w:rPr>
                <w:rFonts w:cs="Arial"/>
                <w:sz w:val="18"/>
                <w:szCs w:val="18"/>
              </w:rPr>
              <w:t xml:space="preserve"> BY</w:t>
            </w:r>
            <w:r w:rsidRPr="00901D49">
              <w:rPr>
                <w:rFonts w:cs="Arial"/>
                <w:sz w:val="18"/>
                <w:szCs w:val="18"/>
              </w:rPr>
              <w:t>:</w:t>
            </w:r>
            <w:r w:rsidRPr="00901D49">
              <w:rPr>
                <w:rFonts w:cs="Arial"/>
                <w:sz w:val="18"/>
                <w:szCs w:val="18"/>
              </w:rPr>
              <w:tab/>
            </w:r>
          </w:p>
        </w:tc>
        <w:tc>
          <w:tcPr>
            <w:tcW w:w="4173" w:type="pct"/>
            <w:gridSpan w:val="2"/>
            <w:shd w:val="clear" w:color="auto" w:fill="auto"/>
          </w:tcPr>
          <w:p w:rsidR="00B736EA" w:rsidRPr="00901D49" w:rsidRDefault="00506182" w:rsidP="00B736EA">
            <w:pPr>
              <w:pStyle w:val="Heading1"/>
              <w:tabs>
                <w:tab w:val="left" w:pos="2498"/>
              </w:tabs>
              <w:rPr>
                <w:rFonts w:cs="Arial"/>
                <w:sz w:val="18"/>
                <w:szCs w:val="18"/>
              </w:rPr>
            </w:pPr>
            <w:r>
              <w:rPr>
                <w:rFonts w:cs="Arial"/>
                <w:sz w:val="18"/>
                <w:szCs w:val="18"/>
              </w:rPr>
              <w:t>Dr Marg Way</w:t>
            </w:r>
            <w:r w:rsidR="004765E4">
              <w:rPr>
                <w:rFonts w:cs="Arial"/>
                <w:sz w:val="18"/>
                <w:szCs w:val="18"/>
              </w:rPr>
              <w:t>, Director Safety, Quality and Improvement Unit</w:t>
            </w:r>
            <w:bookmarkStart w:id="0" w:name="_GoBack"/>
            <w:bookmarkEnd w:id="0"/>
          </w:p>
        </w:tc>
      </w:tr>
      <w:tr w:rsidR="00B736EA" w:rsidRPr="00901D49" w:rsidTr="00306997">
        <w:trPr>
          <w:trHeight w:val="230"/>
        </w:trPr>
        <w:tc>
          <w:tcPr>
            <w:tcW w:w="827" w:type="pct"/>
            <w:shd w:val="clear" w:color="auto" w:fill="E0E0E0"/>
          </w:tcPr>
          <w:p w:rsidR="00B736EA" w:rsidRPr="00901D49" w:rsidRDefault="00B736EA" w:rsidP="00B736EA">
            <w:pPr>
              <w:pStyle w:val="Heading1"/>
              <w:tabs>
                <w:tab w:val="left" w:pos="2127"/>
              </w:tabs>
              <w:rPr>
                <w:rFonts w:cs="Arial"/>
                <w:sz w:val="18"/>
                <w:szCs w:val="18"/>
              </w:rPr>
            </w:pPr>
            <w:r w:rsidRPr="00901D49">
              <w:rPr>
                <w:rFonts w:cs="Arial"/>
                <w:sz w:val="18"/>
                <w:szCs w:val="18"/>
              </w:rPr>
              <w:t>APPROVAL DATE:</w:t>
            </w:r>
          </w:p>
        </w:tc>
        <w:tc>
          <w:tcPr>
            <w:tcW w:w="4173" w:type="pct"/>
            <w:gridSpan w:val="2"/>
            <w:shd w:val="clear" w:color="auto" w:fill="auto"/>
          </w:tcPr>
          <w:p w:rsidR="00B736EA" w:rsidRPr="00901D49" w:rsidRDefault="00506182" w:rsidP="00B736EA">
            <w:pPr>
              <w:pStyle w:val="Heading1"/>
              <w:tabs>
                <w:tab w:val="left" w:pos="2498"/>
              </w:tabs>
              <w:rPr>
                <w:rFonts w:cs="Arial"/>
                <w:sz w:val="18"/>
                <w:szCs w:val="18"/>
              </w:rPr>
            </w:pPr>
            <w:r>
              <w:rPr>
                <w:rFonts w:cs="Arial"/>
                <w:sz w:val="18"/>
                <w:szCs w:val="18"/>
              </w:rPr>
              <w:t>19 February 2021</w:t>
            </w:r>
          </w:p>
        </w:tc>
      </w:tr>
      <w:tr w:rsidR="00243F4B" w:rsidRPr="00901D49" w:rsidTr="00243F4B">
        <w:trPr>
          <w:trHeight w:val="368"/>
        </w:trPr>
        <w:tc>
          <w:tcPr>
            <w:tcW w:w="5000" w:type="pct"/>
            <w:gridSpan w:val="3"/>
          </w:tcPr>
          <w:p w:rsidR="00243F4B" w:rsidRPr="00901D49" w:rsidRDefault="00B736EA" w:rsidP="00B736EA">
            <w:pPr>
              <w:rPr>
                <w:rFonts w:cs="Arial"/>
                <w:szCs w:val="18"/>
              </w:rPr>
            </w:pPr>
            <w:r w:rsidRPr="00222203">
              <w:rPr>
                <w:rFonts w:cs="Arial"/>
                <w:b/>
                <w:szCs w:val="18"/>
              </w:rPr>
              <w:t>PRIMARY OBJECTIVE</w:t>
            </w:r>
            <w:r>
              <w:rPr>
                <w:rFonts w:cs="Arial"/>
                <w:szCs w:val="18"/>
              </w:rPr>
              <w:t xml:space="preserve">: To provide the consumer perspective in </w:t>
            </w:r>
            <w:r w:rsidRPr="00B736EA">
              <w:rPr>
                <w:rFonts w:cs="Arial"/>
                <w:szCs w:val="18"/>
              </w:rPr>
              <w:t>the development, planning and quality improvement of services, and the measurement and improvement of patient and family experience.</w:t>
            </w:r>
          </w:p>
        </w:tc>
      </w:tr>
      <w:tr w:rsidR="00243F4B" w:rsidRPr="00901D49" w:rsidTr="00243F4B">
        <w:tc>
          <w:tcPr>
            <w:tcW w:w="2471" w:type="pct"/>
            <w:gridSpan w:val="2"/>
            <w:shd w:val="clear" w:color="auto" w:fill="E0E0E0"/>
          </w:tcPr>
          <w:p w:rsidR="00243F4B" w:rsidRPr="00901D49" w:rsidRDefault="00243F4B" w:rsidP="00E41D75">
            <w:pPr>
              <w:pStyle w:val="Heading1"/>
              <w:tabs>
                <w:tab w:val="left" w:pos="2127"/>
              </w:tabs>
              <w:rPr>
                <w:rFonts w:cs="Arial"/>
                <w:sz w:val="18"/>
                <w:szCs w:val="18"/>
              </w:rPr>
            </w:pPr>
            <w:r w:rsidRPr="00901D49">
              <w:rPr>
                <w:rFonts w:cs="Arial"/>
                <w:sz w:val="18"/>
                <w:szCs w:val="18"/>
              </w:rPr>
              <w:t>PRIORITIES</w:t>
            </w:r>
          </w:p>
        </w:tc>
        <w:tc>
          <w:tcPr>
            <w:tcW w:w="2529" w:type="pct"/>
            <w:shd w:val="clear" w:color="auto" w:fill="E0E0E0"/>
          </w:tcPr>
          <w:p w:rsidR="00243F4B" w:rsidRPr="00901D49" w:rsidRDefault="00243F4B" w:rsidP="00E41D75">
            <w:pPr>
              <w:pStyle w:val="Heading1"/>
              <w:tabs>
                <w:tab w:val="left" w:pos="2498"/>
              </w:tabs>
              <w:rPr>
                <w:rFonts w:cs="Arial"/>
                <w:sz w:val="18"/>
                <w:szCs w:val="18"/>
              </w:rPr>
            </w:pPr>
            <w:r w:rsidRPr="00901D49">
              <w:rPr>
                <w:rFonts w:cs="Arial"/>
                <w:sz w:val="18"/>
                <w:szCs w:val="18"/>
              </w:rPr>
              <w:t>VALUES</w:t>
            </w:r>
          </w:p>
        </w:tc>
      </w:tr>
      <w:tr w:rsidR="00243F4B" w:rsidRPr="00901D49" w:rsidTr="00243F4B">
        <w:trPr>
          <w:trHeight w:val="368"/>
        </w:trPr>
        <w:tc>
          <w:tcPr>
            <w:tcW w:w="2471" w:type="pct"/>
            <w:gridSpan w:val="2"/>
          </w:tcPr>
          <w:p w:rsidR="00F26916" w:rsidRDefault="00F26916" w:rsidP="00F26916">
            <w:pPr>
              <w:rPr>
                <w:b/>
                <w:i/>
              </w:rPr>
            </w:pPr>
            <w:r>
              <w:rPr>
                <w:b/>
                <w:i/>
              </w:rPr>
              <w:t>OUR VISION</w:t>
            </w:r>
          </w:p>
          <w:p w:rsidR="00F26916" w:rsidRDefault="00F26916" w:rsidP="00F26916">
            <w:pPr>
              <w:rPr>
                <w:i/>
              </w:rPr>
            </w:pPr>
            <w:r>
              <w:rPr>
                <w:i/>
              </w:rPr>
              <w:t>BY 2050, EVERYONE IN OUR COMMUNITY ENJOYS THE BEST HEALTH AND WELLBEING IN VICTORIA.</w:t>
            </w:r>
          </w:p>
          <w:p w:rsidR="00F26916" w:rsidRDefault="00F26916" w:rsidP="00F26916">
            <w:pPr>
              <w:rPr>
                <w:b/>
              </w:rPr>
            </w:pPr>
            <w:r>
              <w:rPr>
                <w:b/>
              </w:rPr>
              <w:t>OUR PURPOSE</w:t>
            </w:r>
          </w:p>
          <w:p w:rsidR="00F26916" w:rsidRDefault="00F26916" w:rsidP="00F26916">
            <w:pPr>
              <w:rPr>
                <w:rFonts w:cs="Arial"/>
                <w:i/>
                <w:szCs w:val="18"/>
              </w:rPr>
            </w:pPr>
            <w:r>
              <w:rPr>
                <w:i/>
              </w:rPr>
              <w:t>PROVIDE BEST CARE, EVERY PERSON, EVERY DAY, SO THAT EVERYONE FEELS BETTER.</w:t>
            </w:r>
          </w:p>
          <w:p w:rsidR="00F26916" w:rsidRDefault="00F26916" w:rsidP="00F26916">
            <w:pPr>
              <w:rPr>
                <w:rFonts w:cs="Arial"/>
                <w:szCs w:val="18"/>
              </w:rPr>
            </w:pPr>
            <w:r>
              <w:rPr>
                <w:rFonts w:cs="Arial"/>
                <w:b/>
                <w:szCs w:val="18"/>
              </w:rPr>
              <w:t>Strategic Priority 1</w:t>
            </w:r>
            <w:r>
              <w:rPr>
                <w:rFonts w:cs="Arial"/>
                <w:szCs w:val="18"/>
              </w:rPr>
              <w:t>: Deliver Best Care</w:t>
            </w:r>
          </w:p>
          <w:p w:rsidR="00F26916" w:rsidRDefault="00F26916" w:rsidP="00F26916">
            <w:pPr>
              <w:rPr>
                <w:rFonts w:cs="Arial"/>
                <w:szCs w:val="18"/>
              </w:rPr>
            </w:pPr>
            <w:r>
              <w:rPr>
                <w:rFonts w:cs="Arial"/>
                <w:b/>
                <w:szCs w:val="18"/>
              </w:rPr>
              <w:t>Strategic Priority 2</w:t>
            </w:r>
            <w:r>
              <w:rPr>
                <w:rFonts w:cs="Arial"/>
                <w:szCs w:val="18"/>
              </w:rPr>
              <w:t>:  Invest to improve</w:t>
            </w:r>
          </w:p>
          <w:p w:rsidR="00243F4B" w:rsidRPr="00901D49" w:rsidRDefault="00F26916" w:rsidP="00F26916">
            <w:pPr>
              <w:pStyle w:val="NoSpacing"/>
            </w:pPr>
            <w:r>
              <w:rPr>
                <w:rFonts w:cs="Arial"/>
                <w:b/>
                <w:szCs w:val="18"/>
              </w:rPr>
              <w:t>Strategic Priority 3</w:t>
            </w:r>
            <w:r>
              <w:rPr>
                <w:rFonts w:cs="Arial"/>
                <w:szCs w:val="18"/>
              </w:rPr>
              <w:t>: Ensure Our Future</w:t>
            </w:r>
          </w:p>
        </w:tc>
        <w:tc>
          <w:tcPr>
            <w:tcW w:w="2529" w:type="pct"/>
          </w:tcPr>
          <w:p w:rsidR="00243F4B" w:rsidRPr="00901D49" w:rsidRDefault="00243F4B" w:rsidP="00243F4B">
            <w:pPr>
              <w:pStyle w:val="NoSpacing"/>
            </w:pPr>
            <w:r w:rsidRPr="00901D49">
              <w:rPr>
                <w:b/>
                <w:bCs/>
              </w:rPr>
              <w:t>RESPECT</w:t>
            </w:r>
          </w:p>
          <w:p w:rsidR="00243F4B" w:rsidRPr="00901D49" w:rsidRDefault="00243F4B" w:rsidP="00243F4B">
            <w:pPr>
              <w:pStyle w:val="NoSpacing"/>
            </w:pPr>
            <w:r w:rsidRPr="00901D49">
              <w:t>We RESPECT the people we connect with</w:t>
            </w:r>
          </w:p>
          <w:p w:rsidR="00243F4B" w:rsidRPr="00901D49" w:rsidRDefault="00243F4B" w:rsidP="00243F4B">
            <w:pPr>
              <w:pStyle w:val="NoSpacing"/>
            </w:pPr>
            <w:r w:rsidRPr="00901D49">
              <w:rPr>
                <w:b/>
                <w:bCs/>
              </w:rPr>
              <w:br/>
              <w:t>COMPASSION</w:t>
            </w:r>
          </w:p>
          <w:p w:rsidR="00243F4B" w:rsidRPr="00901D49" w:rsidRDefault="00243F4B" w:rsidP="00243F4B">
            <w:pPr>
              <w:pStyle w:val="NoSpacing"/>
            </w:pPr>
            <w:r w:rsidRPr="00901D49">
              <w:t xml:space="preserve">We show COMPASSION for the people we care for and work with </w:t>
            </w:r>
          </w:p>
          <w:p w:rsidR="00243F4B" w:rsidRPr="00901D49" w:rsidRDefault="00243F4B" w:rsidP="00243F4B">
            <w:pPr>
              <w:pStyle w:val="NoSpacing"/>
            </w:pPr>
            <w:r w:rsidRPr="00901D49">
              <w:br/>
            </w:r>
            <w:r w:rsidRPr="00901D49">
              <w:rPr>
                <w:b/>
                <w:bCs/>
              </w:rPr>
              <w:t>COMMITMENT</w:t>
            </w:r>
          </w:p>
          <w:p w:rsidR="00243F4B" w:rsidRPr="00901D49" w:rsidRDefault="00243F4B" w:rsidP="00243F4B">
            <w:pPr>
              <w:pStyle w:val="NoSpacing"/>
            </w:pPr>
            <w:r w:rsidRPr="00901D49">
              <w:t>We are COMMIT</w:t>
            </w:r>
            <w:r>
              <w:t>T</w:t>
            </w:r>
            <w:r w:rsidRPr="00901D49">
              <w:t>ED to quality and excellence in everything we do</w:t>
            </w:r>
          </w:p>
          <w:p w:rsidR="00243F4B" w:rsidRPr="00901D49" w:rsidRDefault="00243F4B" w:rsidP="00243F4B">
            <w:pPr>
              <w:pStyle w:val="NoSpacing"/>
            </w:pPr>
            <w:r w:rsidRPr="00901D49">
              <w:br/>
            </w:r>
            <w:r w:rsidRPr="00901D49">
              <w:rPr>
                <w:b/>
                <w:bCs/>
              </w:rPr>
              <w:t>ACCOUNTABILITY</w:t>
            </w:r>
          </w:p>
          <w:p w:rsidR="00243F4B" w:rsidRPr="00901D49" w:rsidRDefault="00243F4B" w:rsidP="00243F4B">
            <w:pPr>
              <w:pStyle w:val="NoSpacing"/>
            </w:pPr>
            <w:r w:rsidRPr="00901D49">
              <w:t>We take ACCOUNTABILITY for what we do</w:t>
            </w:r>
          </w:p>
          <w:p w:rsidR="00243F4B" w:rsidRPr="00901D49" w:rsidRDefault="00243F4B" w:rsidP="00243F4B">
            <w:pPr>
              <w:pStyle w:val="NoSpacing"/>
            </w:pPr>
            <w:r w:rsidRPr="00901D49">
              <w:br/>
            </w:r>
            <w:r w:rsidRPr="00901D49">
              <w:rPr>
                <w:b/>
                <w:bCs/>
              </w:rPr>
              <w:t>INNOVATION</w:t>
            </w:r>
          </w:p>
          <w:p w:rsidR="00243F4B" w:rsidRPr="00901D49" w:rsidRDefault="00243F4B" w:rsidP="00243F4B">
            <w:pPr>
              <w:pStyle w:val="NoSpacing"/>
            </w:pPr>
            <w:r w:rsidRPr="00901D49">
              <w:t>We drive INNOVATION for better care</w:t>
            </w:r>
          </w:p>
        </w:tc>
      </w:tr>
      <w:tr w:rsidR="00DD496D" w:rsidRPr="00901D49" w:rsidTr="00243F4B">
        <w:trPr>
          <w:trHeight w:val="368"/>
        </w:trPr>
        <w:tc>
          <w:tcPr>
            <w:tcW w:w="2471" w:type="pct"/>
            <w:gridSpan w:val="2"/>
          </w:tcPr>
          <w:p w:rsidR="00DD496D" w:rsidRPr="00DD496D" w:rsidRDefault="00DD496D" w:rsidP="00DD496D">
            <w:pPr>
              <w:spacing w:after="0" w:line="240" w:lineRule="auto"/>
              <w:rPr>
                <w:rFonts w:asciiTheme="majorHAnsi" w:eastAsia="Times New Roman" w:hAnsiTheme="majorHAnsi" w:cstheme="majorHAnsi"/>
                <w:sz w:val="22"/>
                <w:szCs w:val="22"/>
              </w:rPr>
            </w:pPr>
            <w:r w:rsidRPr="00DD496D">
              <w:rPr>
                <w:rFonts w:asciiTheme="majorHAnsi" w:eastAsia="Times New Roman" w:hAnsiTheme="majorHAnsi" w:cstheme="majorHAnsi"/>
                <w:sz w:val="22"/>
                <w:szCs w:val="22"/>
              </w:rPr>
              <w:t>Barwon Health is Smoke Free.</w:t>
            </w:r>
          </w:p>
          <w:p w:rsidR="00DD496D" w:rsidRDefault="00DD496D" w:rsidP="00DD496D">
            <w:pPr>
              <w:rPr>
                <w:b/>
                <w:i/>
              </w:rPr>
            </w:pPr>
          </w:p>
        </w:tc>
        <w:tc>
          <w:tcPr>
            <w:tcW w:w="2529" w:type="pct"/>
          </w:tcPr>
          <w:p w:rsidR="00DD496D" w:rsidRPr="00901D49" w:rsidRDefault="00DD496D" w:rsidP="00243F4B">
            <w:pPr>
              <w:pStyle w:val="NoSpacing"/>
              <w:rPr>
                <w:b/>
                <w:bCs/>
              </w:rPr>
            </w:pPr>
            <w:r w:rsidRPr="00DD496D">
              <w:rPr>
                <w:rFonts w:asciiTheme="majorHAnsi" w:eastAsia="Times New Roman" w:hAnsiTheme="majorHAnsi" w:cstheme="majorHAnsi"/>
                <w:sz w:val="22"/>
                <w:szCs w:val="22"/>
              </w:rPr>
              <w:t>Barwon Health is committed to health screening and immunisation to protect its staff, consumer advisors, volunteers and patients against preventable diseases.</w:t>
            </w:r>
          </w:p>
        </w:tc>
      </w:tr>
    </w:tbl>
    <w:p w:rsidR="00DE11E1" w:rsidRDefault="00DE11E1">
      <w:pPr>
        <w:spacing w:after="0" w:line="240" w:lineRule="auto"/>
        <w:rPr>
          <w:rFonts w:cs="Arial"/>
          <w:szCs w:val="18"/>
        </w:rPr>
      </w:pPr>
      <w:r>
        <w:rPr>
          <w:rFonts w:cs="Arial"/>
          <w:szCs w:val="18"/>
        </w:rPr>
        <w:br w:type="page"/>
      </w:r>
    </w:p>
    <w:tbl>
      <w:tblPr>
        <w:tblStyle w:val="TableGrid"/>
        <w:tblW w:w="5000" w:type="pct"/>
        <w:tblCellMar>
          <w:top w:w="57" w:type="dxa"/>
        </w:tblCellMar>
        <w:tblLook w:val="04A0" w:firstRow="1" w:lastRow="0" w:firstColumn="1" w:lastColumn="0" w:noHBand="0" w:noVBand="1"/>
      </w:tblPr>
      <w:tblGrid>
        <w:gridCol w:w="3386"/>
        <w:gridCol w:w="12004"/>
      </w:tblGrid>
      <w:tr w:rsidR="00A130C2" w:rsidRPr="00901D49" w:rsidTr="00A130C2">
        <w:trPr>
          <w:trHeight w:val="200"/>
        </w:trPr>
        <w:tc>
          <w:tcPr>
            <w:tcW w:w="1100" w:type="pct"/>
            <w:shd w:val="clear" w:color="auto" w:fill="D9D9D9" w:themeFill="background1" w:themeFillShade="D9"/>
          </w:tcPr>
          <w:p w:rsidR="00A130C2" w:rsidRPr="0015029D" w:rsidRDefault="00A130C2" w:rsidP="00A130C2">
            <w:pPr>
              <w:pStyle w:val="NoSpacing"/>
              <w:rPr>
                <w:b/>
              </w:rPr>
            </w:pPr>
            <w:r>
              <w:rPr>
                <w:b/>
              </w:rPr>
              <w:lastRenderedPageBreak/>
              <w:t>Who is a Consumer Advisor?</w:t>
            </w:r>
          </w:p>
        </w:tc>
        <w:tc>
          <w:tcPr>
            <w:tcW w:w="3900" w:type="pct"/>
            <w:shd w:val="clear" w:color="auto" w:fill="auto"/>
          </w:tcPr>
          <w:p w:rsidR="00A130C2" w:rsidRPr="00A130C2" w:rsidRDefault="00A130C2" w:rsidP="00A130C2">
            <w:pPr>
              <w:shd w:val="clear" w:color="auto" w:fill="FFFFFF"/>
              <w:spacing w:after="0" w:line="240" w:lineRule="auto"/>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Ideally Consumer Advisors are people well connected in their community, they are able to access the perspectives of many community members and bring those perspectives to Barwon Health and also take information from Barwon Health back to their community to seek perspectives on new ideas or options for improving the way services are provided.</w:t>
            </w:r>
          </w:p>
          <w:p w:rsidR="00A130C2" w:rsidRDefault="00A130C2" w:rsidP="00A130C2">
            <w:pPr>
              <w:pStyle w:val="NoSpacing"/>
              <w:rPr>
                <w:b/>
              </w:rPr>
            </w:pPr>
          </w:p>
        </w:tc>
      </w:tr>
      <w:tr w:rsidR="00A130C2" w:rsidRPr="00901D49" w:rsidTr="00A130C2">
        <w:trPr>
          <w:trHeight w:val="200"/>
        </w:trPr>
        <w:tc>
          <w:tcPr>
            <w:tcW w:w="1100" w:type="pct"/>
            <w:shd w:val="clear" w:color="auto" w:fill="D9D9D9" w:themeFill="background1" w:themeFillShade="D9"/>
          </w:tcPr>
          <w:p w:rsidR="00A130C2" w:rsidRPr="00A130C2" w:rsidRDefault="00A11D35" w:rsidP="00A130C2">
            <w:pPr>
              <w:autoSpaceDE w:val="0"/>
              <w:autoSpaceDN w:val="0"/>
              <w:adjustRightInd w:val="0"/>
              <w:spacing w:after="30" w:line="240" w:lineRule="auto"/>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Skills, knowledge and experience</w:t>
            </w:r>
          </w:p>
          <w:p w:rsidR="00A130C2" w:rsidRDefault="00A130C2" w:rsidP="00A130C2">
            <w:pPr>
              <w:pStyle w:val="NoSpacing"/>
              <w:rPr>
                <w:b/>
              </w:rPr>
            </w:pPr>
          </w:p>
        </w:tc>
        <w:tc>
          <w:tcPr>
            <w:tcW w:w="3900" w:type="pct"/>
            <w:shd w:val="clear" w:color="auto" w:fill="auto"/>
          </w:tcPr>
          <w:p w:rsidR="00A11D35"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Able to listen to differing opinions and share different points of view</w:t>
            </w:r>
          </w:p>
          <w:p w:rsidR="00A11D35"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 xml:space="preserve">Positive and supportive of </w:t>
            </w:r>
            <w:r>
              <w:rPr>
                <w:rFonts w:asciiTheme="majorHAnsi" w:eastAsia="Times New Roman" w:hAnsiTheme="majorHAnsi" w:cstheme="majorHAnsi"/>
                <w:sz w:val="22"/>
                <w:szCs w:val="22"/>
              </w:rPr>
              <w:t xml:space="preserve">Barwon Health’s </w:t>
            </w:r>
            <w:r w:rsidRPr="00A11D35">
              <w:rPr>
                <w:rFonts w:asciiTheme="majorHAnsi" w:eastAsia="Times New Roman" w:hAnsiTheme="majorHAnsi" w:cstheme="majorHAnsi"/>
                <w:sz w:val="22"/>
                <w:szCs w:val="22"/>
              </w:rPr>
              <w:t>mission</w:t>
            </w:r>
          </w:p>
          <w:p w:rsidR="00A11D35" w:rsidRPr="00A11D35" w:rsidRDefault="00A11D35" w:rsidP="00ED3714">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Share insights and information about their experiences in ways that others can learn from them</w:t>
            </w:r>
          </w:p>
          <w:p w:rsidR="00A11D35"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See beyond their own personal experiences</w:t>
            </w:r>
          </w:p>
          <w:p w:rsidR="00A11D35"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Show concern for more than one issue or agenda</w:t>
            </w:r>
          </w:p>
          <w:p w:rsidR="00A11D35"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Respect the perspectives of others</w:t>
            </w:r>
          </w:p>
          <w:p w:rsidR="00A11D35"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Speak comfortably in a group with candour</w:t>
            </w:r>
          </w:p>
          <w:p w:rsidR="00A11D35"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Interact well with many different kinds of people</w:t>
            </w:r>
          </w:p>
          <w:p w:rsidR="00A130C2" w:rsidRPr="00A11D35" w:rsidRDefault="00A11D35" w:rsidP="00A11D35">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1D35">
              <w:rPr>
                <w:rFonts w:asciiTheme="majorHAnsi" w:eastAsia="Times New Roman" w:hAnsiTheme="majorHAnsi" w:cstheme="majorHAnsi"/>
                <w:sz w:val="22"/>
                <w:szCs w:val="22"/>
              </w:rPr>
              <w:t>Work in partnership with others</w:t>
            </w:r>
          </w:p>
        </w:tc>
      </w:tr>
      <w:tr w:rsidR="00EF4F10" w:rsidRPr="00901D49" w:rsidTr="00A130C2">
        <w:trPr>
          <w:trHeight w:val="200"/>
        </w:trPr>
        <w:tc>
          <w:tcPr>
            <w:tcW w:w="1100" w:type="pct"/>
            <w:shd w:val="clear" w:color="auto" w:fill="D9D9D9" w:themeFill="background1" w:themeFillShade="D9"/>
          </w:tcPr>
          <w:p w:rsidR="00EF4F10" w:rsidRDefault="00EF4F10" w:rsidP="00A130C2">
            <w:pPr>
              <w:pStyle w:val="NoSpacing"/>
              <w:rPr>
                <w:rFonts w:asciiTheme="majorHAnsi" w:hAnsiTheme="majorHAnsi" w:cstheme="majorHAnsi"/>
                <w:b/>
                <w:bCs/>
                <w:sz w:val="22"/>
                <w:szCs w:val="22"/>
              </w:rPr>
            </w:pPr>
            <w:r>
              <w:rPr>
                <w:rFonts w:asciiTheme="majorHAnsi" w:hAnsiTheme="majorHAnsi" w:cstheme="majorHAnsi"/>
                <w:b/>
                <w:bCs/>
                <w:sz w:val="22"/>
                <w:szCs w:val="22"/>
              </w:rPr>
              <w:t>Reimbursement</w:t>
            </w:r>
          </w:p>
        </w:tc>
        <w:tc>
          <w:tcPr>
            <w:tcW w:w="3900" w:type="pct"/>
            <w:shd w:val="clear" w:color="auto" w:fill="auto"/>
          </w:tcPr>
          <w:p w:rsidR="00EF4F10" w:rsidRPr="00A130C2" w:rsidRDefault="00EF4F10" w:rsidP="00A130C2">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Pr>
                <w:rFonts w:asciiTheme="majorHAnsi" w:eastAsia="Times New Roman" w:hAnsiTheme="majorHAnsi" w:cstheme="majorHAnsi"/>
                <w:sz w:val="22"/>
                <w:szCs w:val="22"/>
              </w:rPr>
              <w:t>Consumer Advisors are not remunerated for their work, but they can apply for reimbursement of reasonable costs (in agreement with the Consumer Engagement Manager)</w:t>
            </w:r>
          </w:p>
        </w:tc>
      </w:tr>
      <w:tr w:rsidR="00A130C2" w:rsidRPr="00901D49" w:rsidTr="00A130C2">
        <w:trPr>
          <w:trHeight w:val="200"/>
        </w:trPr>
        <w:tc>
          <w:tcPr>
            <w:tcW w:w="1100" w:type="pct"/>
            <w:shd w:val="clear" w:color="auto" w:fill="D9D9D9" w:themeFill="background1" w:themeFillShade="D9"/>
          </w:tcPr>
          <w:p w:rsidR="00A130C2" w:rsidRDefault="00A130C2" w:rsidP="00A130C2">
            <w:pPr>
              <w:pStyle w:val="NoSpacing"/>
              <w:rPr>
                <w:b/>
              </w:rPr>
            </w:pPr>
            <w:r>
              <w:rPr>
                <w:rFonts w:asciiTheme="majorHAnsi" w:hAnsiTheme="majorHAnsi" w:cstheme="majorHAnsi"/>
                <w:b/>
                <w:bCs/>
                <w:sz w:val="22"/>
                <w:szCs w:val="22"/>
              </w:rPr>
              <w:t>Pre-appointment checks</w:t>
            </w:r>
          </w:p>
        </w:tc>
        <w:tc>
          <w:tcPr>
            <w:tcW w:w="3900" w:type="pct"/>
            <w:shd w:val="clear" w:color="auto" w:fill="auto"/>
          </w:tcPr>
          <w:p w:rsidR="00A130C2" w:rsidRDefault="00A130C2" w:rsidP="00A130C2">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Referee checks</w:t>
            </w:r>
          </w:p>
          <w:p w:rsidR="00306997" w:rsidRPr="00A130C2" w:rsidRDefault="00306997" w:rsidP="00A130C2">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Pr>
                <w:rFonts w:asciiTheme="majorHAnsi" w:eastAsia="Times New Roman" w:hAnsiTheme="majorHAnsi" w:cstheme="majorHAnsi"/>
                <w:sz w:val="22"/>
                <w:szCs w:val="22"/>
              </w:rPr>
              <w:t>National Police Check</w:t>
            </w:r>
          </w:p>
          <w:p w:rsidR="00A130C2" w:rsidRPr="00A130C2" w:rsidRDefault="00A130C2" w:rsidP="00A130C2">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Confidentiality and Security Agreement</w:t>
            </w:r>
          </w:p>
          <w:p w:rsidR="00A130C2" w:rsidRPr="00A130C2" w:rsidRDefault="00A130C2" w:rsidP="00A130C2">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Code of Conduct</w:t>
            </w:r>
          </w:p>
          <w:p w:rsidR="00A130C2" w:rsidRPr="00A130C2" w:rsidRDefault="00A130C2" w:rsidP="00A130C2">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Media Consent Form</w:t>
            </w:r>
          </w:p>
          <w:p w:rsidR="00A130C2" w:rsidRPr="00A130C2" w:rsidRDefault="00A130C2" w:rsidP="00A130C2">
            <w:pPr>
              <w:numPr>
                <w:ilvl w:val="0"/>
                <w:numId w:val="22"/>
              </w:numPr>
              <w:autoSpaceDE w:val="0"/>
              <w:autoSpaceDN w:val="0"/>
              <w:adjustRightInd w:val="0"/>
              <w:spacing w:after="30" w:line="240" w:lineRule="auto"/>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Evidence of Vaccinations</w:t>
            </w:r>
          </w:p>
          <w:p w:rsidR="00A130C2" w:rsidRDefault="00A130C2" w:rsidP="00A130C2">
            <w:pPr>
              <w:pStyle w:val="NoSpacing"/>
              <w:ind w:firstLine="720"/>
              <w:rPr>
                <w:b/>
              </w:rPr>
            </w:pPr>
          </w:p>
        </w:tc>
      </w:tr>
      <w:tr w:rsidR="00A130C2" w:rsidRPr="00901D49" w:rsidTr="00A130C2">
        <w:trPr>
          <w:trHeight w:val="200"/>
        </w:trPr>
        <w:tc>
          <w:tcPr>
            <w:tcW w:w="1100" w:type="pct"/>
            <w:shd w:val="clear" w:color="auto" w:fill="D9D9D9" w:themeFill="background1" w:themeFillShade="D9"/>
          </w:tcPr>
          <w:p w:rsidR="00A130C2" w:rsidRDefault="00A130C2" w:rsidP="00A130C2">
            <w:pPr>
              <w:pStyle w:val="NoSpacing"/>
              <w:rPr>
                <w:b/>
              </w:rPr>
            </w:pPr>
            <w:r>
              <w:rPr>
                <w:b/>
              </w:rPr>
              <w:t>Contact details</w:t>
            </w:r>
          </w:p>
        </w:tc>
        <w:tc>
          <w:tcPr>
            <w:tcW w:w="3900" w:type="pct"/>
            <w:shd w:val="clear" w:color="auto" w:fill="auto"/>
          </w:tcPr>
          <w:p w:rsidR="00A130C2" w:rsidRPr="00A130C2" w:rsidRDefault="00A130C2" w:rsidP="00A130C2">
            <w:pPr>
              <w:spacing w:after="0" w:line="276" w:lineRule="auto"/>
              <w:jc w:val="both"/>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Consumer Engagement Manager</w:t>
            </w:r>
          </w:p>
          <w:p w:rsidR="00A130C2" w:rsidRPr="00A130C2" w:rsidRDefault="00A130C2" w:rsidP="00A130C2">
            <w:pPr>
              <w:spacing w:after="0" w:line="276" w:lineRule="auto"/>
              <w:jc w:val="both"/>
              <w:rPr>
                <w:rFonts w:asciiTheme="majorHAnsi" w:eastAsia="Times New Roman" w:hAnsiTheme="majorHAnsi" w:cstheme="majorHAnsi"/>
                <w:sz w:val="22"/>
                <w:szCs w:val="22"/>
              </w:rPr>
            </w:pPr>
            <w:r w:rsidRPr="00A130C2">
              <w:rPr>
                <w:rFonts w:asciiTheme="majorHAnsi" w:eastAsia="Times New Roman" w:hAnsiTheme="majorHAnsi" w:cstheme="majorHAnsi"/>
                <w:sz w:val="22"/>
                <w:szCs w:val="22"/>
              </w:rPr>
              <w:t xml:space="preserve">Email address: </w:t>
            </w:r>
            <w:hyperlink r:id="rId11" w:history="1">
              <w:r w:rsidRPr="00A130C2">
                <w:rPr>
                  <w:rFonts w:asciiTheme="majorHAnsi" w:eastAsia="Times New Roman" w:hAnsiTheme="majorHAnsi" w:cstheme="majorHAnsi"/>
                  <w:color w:val="0000FF"/>
                  <w:sz w:val="22"/>
                  <w:szCs w:val="22"/>
                  <w:u w:val="single"/>
                </w:rPr>
                <w:t>Consumer.A</w:t>
              </w:r>
              <w:r w:rsidRPr="00A130C2">
                <w:rPr>
                  <w:rFonts w:eastAsia="Times New Roman"/>
                  <w:color w:val="0000FF"/>
                  <w:sz w:val="20"/>
                  <w:u w:val="single"/>
                </w:rPr>
                <w:t>dvisor</w:t>
              </w:r>
              <w:r w:rsidRPr="00A130C2">
                <w:rPr>
                  <w:rFonts w:asciiTheme="majorHAnsi" w:eastAsia="Times New Roman" w:hAnsiTheme="majorHAnsi" w:cstheme="majorHAnsi"/>
                  <w:color w:val="0000FF"/>
                  <w:sz w:val="22"/>
                  <w:szCs w:val="22"/>
                  <w:u w:val="single"/>
                </w:rPr>
                <w:t>@barwonhealth.org.au</w:t>
              </w:r>
            </w:hyperlink>
            <w:r w:rsidRPr="00A130C2">
              <w:rPr>
                <w:rFonts w:asciiTheme="majorHAnsi" w:eastAsia="Times New Roman" w:hAnsiTheme="majorHAnsi" w:cstheme="majorHAnsi"/>
                <w:sz w:val="22"/>
                <w:szCs w:val="22"/>
              </w:rPr>
              <w:t xml:space="preserve"> </w:t>
            </w:r>
          </w:p>
          <w:p w:rsidR="00A130C2" w:rsidRDefault="00A130C2" w:rsidP="00222203">
            <w:pPr>
              <w:spacing w:after="0" w:line="276" w:lineRule="auto"/>
              <w:jc w:val="both"/>
              <w:rPr>
                <w:b/>
              </w:rPr>
            </w:pPr>
            <w:r w:rsidRPr="00A130C2">
              <w:rPr>
                <w:rFonts w:asciiTheme="majorHAnsi" w:eastAsia="Times New Roman" w:hAnsiTheme="majorHAnsi" w:cstheme="majorHAnsi"/>
                <w:sz w:val="22"/>
                <w:szCs w:val="22"/>
              </w:rPr>
              <w:t>Phone number: (03) 4215 8922</w:t>
            </w:r>
          </w:p>
        </w:tc>
      </w:tr>
      <w:tr w:rsidR="00222203" w:rsidRPr="00901D49" w:rsidTr="002015CA">
        <w:trPr>
          <w:trHeight w:val="200"/>
        </w:trPr>
        <w:tc>
          <w:tcPr>
            <w:tcW w:w="1100" w:type="pct"/>
            <w:shd w:val="clear" w:color="auto" w:fill="D9D9D9" w:themeFill="background1" w:themeFillShade="D9"/>
          </w:tcPr>
          <w:p w:rsidR="00222203" w:rsidRDefault="00222203" w:rsidP="00222203">
            <w:pPr>
              <w:pStyle w:val="NoSpacing"/>
              <w:rPr>
                <w:b/>
              </w:rPr>
            </w:pPr>
            <w:r>
              <w:rPr>
                <w:b/>
              </w:rPr>
              <w:t>Agreement</w:t>
            </w:r>
          </w:p>
        </w:tc>
        <w:tc>
          <w:tcPr>
            <w:tcW w:w="3900" w:type="pct"/>
            <w:shd w:val="clear" w:color="auto" w:fill="auto"/>
            <w:vAlign w:val="center"/>
          </w:tcPr>
          <w:p w:rsidR="00222203" w:rsidRPr="00574C91" w:rsidRDefault="00222203" w:rsidP="00222203">
            <w:pPr>
              <w:spacing w:before="120" w:after="120" w:line="280" w:lineRule="atLeast"/>
              <w:rPr>
                <w:rFonts w:ascii="Calibri" w:hAnsi="Calibri" w:cs="Arial"/>
                <w:i/>
                <w:sz w:val="22"/>
                <w:szCs w:val="22"/>
              </w:rPr>
            </w:pPr>
            <w:r w:rsidRPr="00080CF3">
              <w:rPr>
                <w:rFonts w:ascii="Calibri" w:hAnsi="Calibri" w:cs="Arial"/>
                <w:i/>
                <w:sz w:val="22"/>
                <w:szCs w:val="22"/>
              </w:rPr>
              <w:t xml:space="preserve">In signing this </w:t>
            </w:r>
            <w:r>
              <w:rPr>
                <w:rFonts w:ascii="Calibri" w:hAnsi="Calibri" w:cs="Arial"/>
                <w:i/>
                <w:sz w:val="22"/>
                <w:szCs w:val="22"/>
              </w:rPr>
              <w:t>Position Description</w:t>
            </w:r>
            <w:r w:rsidRPr="00080CF3">
              <w:rPr>
                <w:rFonts w:ascii="Calibri" w:hAnsi="Calibri" w:cs="Arial"/>
                <w:i/>
                <w:sz w:val="22"/>
                <w:szCs w:val="22"/>
              </w:rPr>
              <w:t xml:space="preserve"> I agree to abide by the conditions outlined and understand that </w:t>
            </w:r>
            <w:r w:rsidRPr="00574C91">
              <w:rPr>
                <w:rFonts w:ascii="Calibri" w:hAnsi="Calibri" w:cs="Arial"/>
                <w:i/>
                <w:sz w:val="22"/>
                <w:szCs w:val="22"/>
              </w:rPr>
              <w:t>my role as a Barwon Health Consumer Advisor may be revoked if I am unable to meet these conditions.</w:t>
            </w:r>
          </w:p>
          <w:p w:rsidR="00222203" w:rsidRDefault="00222203" w:rsidP="00222203">
            <w:pPr>
              <w:spacing w:before="120" w:after="120" w:line="280" w:lineRule="atLeast"/>
              <w:rPr>
                <w:rFonts w:ascii="Calibri" w:hAnsi="Calibri" w:cs="Arial"/>
                <w:i/>
                <w:sz w:val="22"/>
                <w:szCs w:val="22"/>
              </w:rPr>
            </w:pPr>
            <w:r w:rsidRPr="00574C91">
              <w:rPr>
                <w:rFonts w:ascii="Calibri" w:hAnsi="Calibri" w:cs="Arial"/>
                <w:b/>
                <w:sz w:val="22"/>
                <w:szCs w:val="22"/>
              </w:rPr>
              <w:t>N</w:t>
            </w:r>
            <w:r>
              <w:rPr>
                <w:rFonts w:ascii="Calibri" w:hAnsi="Calibri" w:cs="Arial"/>
                <w:b/>
                <w:sz w:val="22"/>
                <w:szCs w:val="22"/>
              </w:rPr>
              <w:t>ame (Consumer Advisor)</w:t>
            </w:r>
            <w:r w:rsidRPr="00574C91">
              <w:rPr>
                <w:rFonts w:ascii="Calibri" w:hAnsi="Calibri" w:cs="Arial"/>
                <w:i/>
                <w:sz w:val="22"/>
                <w:szCs w:val="22"/>
              </w:rPr>
              <w:t>:_______________________________</w:t>
            </w:r>
            <w:r>
              <w:rPr>
                <w:rFonts w:ascii="Calibri" w:hAnsi="Calibri" w:cs="Arial"/>
                <w:i/>
                <w:sz w:val="22"/>
                <w:szCs w:val="22"/>
              </w:rPr>
              <w:t>________________________</w:t>
            </w:r>
          </w:p>
          <w:p w:rsidR="00222203" w:rsidRDefault="00222203" w:rsidP="00222203">
            <w:pPr>
              <w:spacing w:before="120" w:after="120" w:line="280" w:lineRule="atLeast"/>
              <w:rPr>
                <w:rFonts w:ascii="Calibri" w:hAnsi="Calibri" w:cs="Arial"/>
                <w:i/>
                <w:sz w:val="22"/>
                <w:szCs w:val="22"/>
              </w:rPr>
            </w:pPr>
            <w:r>
              <w:rPr>
                <w:rFonts w:ascii="Calibri" w:hAnsi="Calibri" w:cs="Arial"/>
                <w:i/>
                <w:sz w:val="22"/>
                <w:szCs w:val="22"/>
              </w:rPr>
              <w:t>Signature (Consumer Advisor)_____________________________________________________ Date: _____/_____/_____</w:t>
            </w:r>
          </w:p>
          <w:p w:rsidR="00222203" w:rsidRDefault="00222203" w:rsidP="00222203">
            <w:pPr>
              <w:spacing w:before="120" w:after="120" w:line="280" w:lineRule="atLeast"/>
              <w:rPr>
                <w:rFonts w:ascii="Calibri" w:hAnsi="Calibri" w:cs="Arial"/>
                <w:i/>
                <w:sz w:val="22"/>
                <w:szCs w:val="22"/>
              </w:rPr>
            </w:pPr>
            <w:r w:rsidRPr="00574C91">
              <w:rPr>
                <w:rFonts w:ascii="Calibri" w:hAnsi="Calibri" w:cs="Arial"/>
                <w:b/>
                <w:sz w:val="22"/>
                <w:szCs w:val="22"/>
              </w:rPr>
              <w:t>N</w:t>
            </w:r>
            <w:r>
              <w:rPr>
                <w:rFonts w:ascii="Calibri" w:hAnsi="Calibri" w:cs="Arial"/>
                <w:b/>
                <w:sz w:val="22"/>
                <w:szCs w:val="22"/>
              </w:rPr>
              <w:t>ame (Consumer Engagement Manager)</w:t>
            </w:r>
            <w:r w:rsidRPr="00574C91">
              <w:rPr>
                <w:rFonts w:ascii="Calibri" w:hAnsi="Calibri" w:cs="Arial"/>
                <w:i/>
                <w:sz w:val="22"/>
                <w:szCs w:val="22"/>
              </w:rPr>
              <w:t>:_______________________________</w:t>
            </w:r>
            <w:r>
              <w:rPr>
                <w:rFonts w:ascii="Calibri" w:hAnsi="Calibri" w:cs="Arial"/>
                <w:i/>
                <w:sz w:val="22"/>
                <w:szCs w:val="22"/>
              </w:rPr>
              <w:t>____________</w:t>
            </w:r>
          </w:p>
          <w:p w:rsidR="00222203" w:rsidRPr="00080CF3" w:rsidRDefault="00222203" w:rsidP="00222203">
            <w:pPr>
              <w:spacing w:before="120" w:after="120" w:line="280" w:lineRule="atLeast"/>
              <w:rPr>
                <w:rFonts w:ascii="Calibri" w:hAnsi="Calibri" w:cs="Arial"/>
                <w:color w:val="FF0000"/>
                <w:sz w:val="22"/>
                <w:szCs w:val="22"/>
              </w:rPr>
            </w:pPr>
            <w:r>
              <w:rPr>
                <w:rFonts w:ascii="Calibri" w:hAnsi="Calibri" w:cs="Arial"/>
                <w:i/>
                <w:sz w:val="22"/>
                <w:szCs w:val="22"/>
              </w:rPr>
              <w:t>Signature (Consumer Engagement Manager)_________________________________________ Date: _____/_____/_____</w:t>
            </w:r>
          </w:p>
        </w:tc>
      </w:tr>
    </w:tbl>
    <w:p w:rsidR="00A130C2" w:rsidRDefault="00A130C2" w:rsidP="00EF4F10"/>
    <w:sectPr w:rsidR="00A130C2" w:rsidSect="00324891">
      <w:footerReference w:type="default" r:id="rId12"/>
      <w:headerReference w:type="first" r:id="rId13"/>
      <w:type w:val="continuous"/>
      <w:pgSz w:w="16840" w:h="11901" w:orient="landscape" w:code="9"/>
      <w:pgMar w:top="720" w:right="720" w:bottom="720" w:left="720" w:header="0" w:footer="0"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F4" w:rsidRDefault="00DE0EF4">
      <w:pPr>
        <w:spacing w:line="240" w:lineRule="auto"/>
      </w:pPr>
      <w:r>
        <w:separator/>
      </w:r>
    </w:p>
  </w:endnote>
  <w:endnote w:type="continuationSeparator" w:id="0">
    <w:p w:rsidR="00DE0EF4" w:rsidRDefault="00DE0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36" w:rsidRDefault="00B04C36">
    <w:pPr>
      <w:pStyle w:val="Footer"/>
    </w:pPr>
    <w:r>
      <w:rPr>
        <w:noProof/>
        <w:lang w:eastAsia="en-AU"/>
      </w:rPr>
      <w:drawing>
        <wp:anchor distT="0" distB="0" distL="114300" distR="114300" simplePos="0" relativeHeight="251663360" behindDoc="1" locked="0" layoutInCell="1" allowOverlap="1" wp14:anchorId="0ACE87FE" wp14:editId="0ACE87FF">
          <wp:simplePos x="0" y="0"/>
          <wp:positionH relativeFrom="page">
            <wp:posOffset>0</wp:posOffset>
          </wp:positionH>
          <wp:positionV relativeFrom="page">
            <wp:posOffset>6840855</wp:posOffset>
          </wp:positionV>
          <wp:extent cx="10689336" cy="72237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F4" w:rsidRDefault="00DE0EF4">
      <w:pPr>
        <w:spacing w:line="240" w:lineRule="auto"/>
      </w:pPr>
      <w:r>
        <w:separator/>
      </w:r>
    </w:p>
  </w:footnote>
  <w:footnote w:type="continuationSeparator" w:id="0">
    <w:p w:rsidR="00DE0EF4" w:rsidRDefault="00DE0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36" w:rsidRDefault="00901D49">
    <w:pPr>
      <w:pStyle w:val="Header"/>
    </w:pPr>
    <w:r>
      <w:rPr>
        <w:noProof/>
        <w:lang w:eastAsia="en-AU"/>
      </w:rPr>
      <mc:AlternateContent>
        <mc:Choice Requires="wps">
          <w:drawing>
            <wp:anchor distT="0" distB="0" distL="114300" distR="114300" simplePos="0" relativeHeight="251660288" behindDoc="0" locked="0" layoutInCell="1" allowOverlap="1" wp14:anchorId="0ACE8804" wp14:editId="0FC73399">
              <wp:simplePos x="0" y="0"/>
              <wp:positionH relativeFrom="margin">
                <wp:align>left</wp:align>
              </wp:positionH>
              <wp:positionV relativeFrom="page">
                <wp:posOffset>354965</wp:posOffset>
              </wp:positionV>
              <wp:extent cx="3886200" cy="1126800"/>
              <wp:effectExtent l="0" t="0" r="0" b="16510"/>
              <wp:wrapNone/>
              <wp:docPr id="3" name="Text Box 3"/>
              <wp:cNvGraphicFramePr/>
              <a:graphic xmlns:a="http://schemas.openxmlformats.org/drawingml/2006/main">
                <a:graphicData uri="http://schemas.microsoft.com/office/word/2010/wordprocessingShape">
                  <wps:wsp>
                    <wps:cNvSpPr txBox="1"/>
                    <wps:spPr>
                      <a:xfrm>
                        <a:off x="0" y="0"/>
                        <a:ext cx="3886200" cy="112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4C36" w:rsidRPr="00901D49" w:rsidRDefault="00A11D35" w:rsidP="00257C80">
                          <w:pPr>
                            <w:pStyle w:val="Title"/>
                            <w:rPr>
                              <w:b/>
                              <w:sz w:val="52"/>
                            </w:rPr>
                          </w:pPr>
                          <w:r>
                            <w:rPr>
                              <w:b/>
                              <w:sz w:val="52"/>
                            </w:rPr>
                            <w:t xml:space="preserve">Role </w:t>
                          </w:r>
                          <w:r w:rsidR="00B04C36" w:rsidRPr="00901D49">
                            <w:rPr>
                              <w:b/>
                              <w:sz w:val="52"/>
                            </w:rPr>
                            <w:t>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E8804" id="_x0000_t202" coordsize="21600,21600" o:spt="202" path="m,l,21600r21600,l21600,xe">
              <v:stroke joinstyle="miter"/>
              <v:path gradientshapeok="t" o:connecttype="rect"/>
            </v:shapetype>
            <v:shape id="Text Box 3" o:spid="_x0000_s1026" type="#_x0000_t202" style="position:absolute;margin-left:0;margin-top:27.95pt;width:306pt;height:88.7pt;z-index:25166028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" filled="f" stroked="f">
              <v:textbox inset="0,0,0,0">
                <w:txbxContent>
                  <w:p w:rsidR="00B04C36" w:rsidRPr="00901D49" w:rsidRDefault="00A11D35" w:rsidP="00257C80">
                    <w:pPr>
                      <w:pStyle w:val="Title"/>
                      <w:rPr>
                        <w:b/>
                        <w:sz w:val="52"/>
                      </w:rPr>
                    </w:pPr>
                    <w:r>
                      <w:rPr>
                        <w:b/>
                        <w:sz w:val="52"/>
                      </w:rPr>
                      <w:t xml:space="preserve">Role </w:t>
                    </w:r>
                    <w:r w:rsidR="00B04C36" w:rsidRPr="00901D49">
                      <w:rPr>
                        <w:b/>
                        <w:sz w:val="52"/>
                      </w:rPr>
                      <w:t>Description</w:t>
                    </w:r>
                  </w:p>
                </w:txbxContent>
              </v:textbox>
              <w10:wrap anchorx="margin" anchory="page"/>
            </v:shape>
          </w:pict>
        </mc:Fallback>
      </mc:AlternateContent>
    </w:r>
    <w:r>
      <w:rPr>
        <w:noProof/>
        <w:lang w:eastAsia="en-AU"/>
      </w:rPr>
      <w:drawing>
        <wp:anchor distT="0" distB="0" distL="114300" distR="114300" simplePos="0" relativeHeight="251658239" behindDoc="0" locked="0" layoutInCell="1" allowOverlap="1" wp14:anchorId="6731AB7B" wp14:editId="5478A4EA">
          <wp:simplePos x="0" y="0"/>
          <wp:positionH relativeFrom="page">
            <wp:align>right</wp:align>
          </wp:positionH>
          <wp:positionV relativeFrom="paragraph">
            <wp:posOffset>0</wp:posOffset>
          </wp:positionV>
          <wp:extent cx="10679430" cy="2228850"/>
          <wp:effectExtent l="0" t="0" r="762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679430" cy="2228850"/>
                  </a:xfrm>
                  <a:prstGeom prst="rect">
                    <a:avLst/>
                  </a:prstGeom>
                </pic:spPr>
              </pic:pic>
            </a:graphicData>
          </a:graphic>
          <wp14:sizeRelH relativeFrom="margin">
            <wp14:pctWidth>0</wp14:pctWidth>
          </wp14:sizeRelH>
          <wp14:sizeRelV relativeFrom="margin">
            <wp14:pctHeight>0</wp14:pctHeight>
          </wp14:sizeRelV>
        </wp:anchor>
      </w:drawing>
    </w:r>
    <w:r w:rsidR="00B04C36">
      <w:rPr>
        <w:noProof/>
        <w:lang w:eastAsia="en-AU"/>
      </w:rPr>
      <w:drawing>
        <wp:anchor distT="0" distB="0" distL="114300" distR="114300" simplePos="0" relativeHeight="251661312" behindDoc="1" locked="0" layoutInCell="1" allowOverlap="1" wp14:anchorId="0ACE8800" wp14:editId="15D311D6">
          <wp:simplePos x="0" y="0"/>
          <wp:positionH relativeFrom="page">
            <wp:posOffset>0</wp:posOffset>
          </wp:positionH>
          <wp:positionV relativeFrom="page">
            <wp:posOffset>6840855</wp:posOffset>
          </wp:positionV>
          <wp:extent cx="10689336" cy="722376"/>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04C36">
      <w:rPr>
        <w:noProof/>
        <w:lang w:eastAsia="en-AU"/>
      </w:rPr>
      <w:drawing>
        <wp:anchor distT="0" distB="0" distL="114300" distR="114300" simplePos="0" relativeHeight="251659264" behindDoc="1" locked="0" layoutInCell="1" allowOverlap="1" wp14:anchorId="0ACE8806" wp14:editId="0ACE8807">
          <wp:simplePos x="0" y="0"/>
          <wp:positionH relativeFrom="page">
            <wp:posOffset>0</wp:posOffset>
          </wp:positionH>
          <wp:positionV relativeFrom="page">
            <wp:posOffset>9962515</wp:posOffset>
          </wp:positionV>
          <wp:extent cx="7559040" cy="731520"/>
          <wp:effectExtent l="0" t="0" r="1016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3">
                    <a:extLst>
                      <a:ext uri="{28A0092B-C50C-407E-A947-70E740481C1C}">
                        <a14:useLocalDpi xmlns:a14="http://schemas.microsoft.com/office/drawing/2010/main" val="0"/>
                      </a:ext>
                    </a:extLst>
                  </a:blip>
                  <a:stretch>
                    <a:fillRect/>
                  </a:stretch>
                </pic:blipFill>
                <pic:spPr>
                  <a:xfrm>
                    <a:off x="0" y="0"/>
                    <a:ext cx="7559040" cy="731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22C"/>
    <w:multiLevelType w:val="hybridMultilevel"/>
    <w:tmpl w:val="7B12F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A18DC"/>
    <w:multiLevelType w:val="hybridMultilevel"/>
    <w:tmpl w:val="ECAAD0E2"/>
    <w:lvl w:ilvl="0" w:tplc="42EA7E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C00E6"/>
    <w:multiLevelType w:val="hybridMultilevel"/>
    <w:tmpl w:val="70F87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E54E1"/>
    <w:multiLevelType w:val="hybridMultilevel"/>
    <w:tmpl w:val="167AC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3485D"/>
    <w:multiLevelType w:val="hybridMultilevel"/>
    <w:tmpl w:val="A9465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F0304"/>
    <w:multiLevelType w:val="hybridMultilevel"/>
    <w:tmpl w:val="9A32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20808"/>
    <w:multiLevelType w:val="hybridMultilevel"/>
    <w:tmpl w:val="5C5A4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A5E4C"/>
    <w:multiLevelType w:val="hybridMultilevel"/>
    <w:tmpl w:val="ABCEAFDC"/>
    <w:lvl w:ilvl="0" w:tplc="A5A4000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305E49"/>
    <w:multiLevelType w:val="hybridMultilevel"/>
    <w:tmpl w:val="D624BFC8"/>
    <w:lvl w:ilvl="0" w:tplc="0C090001">
      <w:start w:val="1"/>
      <w:numFmt w:val="bullet"/>
      <w:lvlText w:val=""/>
      <w:lvlJc w:val="left"/>
      <w:pPr>
        <w:ind w:left="72" w:hanging="360"/>
      </w:pPr>
      <w:rPr>
        <w:rFonts w:ascii="Symbol" w:hAnsi="Symbo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9" w15:restartNumberingAfterBreak="0">
    <w:nsid w:val="3FD218E2"/>
    <w:multiLevelType w:val="hybridMultilevel"/>
    <w:tmpl w:val="A2E6E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3C47EC"/>
    <w:multiLevelType w:val="hybridMultilevel"/>
    <w:tmpl w:val="AFFE4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570AF9"/>
    <w:multiLevelType w:val="hybridMultilevel"/>
    <w:tmpl w:val="6B60D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046E8"/>
    <w:multiLevelType w:val="hybridMultilevel"/>
    <w:tmpl w:val="CB46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E301D9"/>
    <w:multiLevelType w:val="hybridMultilevel"/>
    <w:tmpl w:val="4650D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CC3476"/>
    <w:multiLevelType w:val="hybridMultilevel"/>
    <w:tmpl w:val="8A50A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21C5F"/>
    <w:multiLevelType w:val="hybridMultilevel"/>
    <w:tmpl w:val="D368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7374C9"/>
    <w:multiLevelType w:val="hybridMultilevel"/>
    <w:tmpl w:val="2E8CFC3E"/>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F77B14"/>
    <w:multiLevelType w:val="hybridMultilevel"/>
    <w:tmpl w:val="783E53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73A7287A"/>
    <w:multiLevelType w:val="hybridMultilevel"/>
    <w:tmpl w:val="2572E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BA3EBF"/>
    <w:multiLevelType w:val="hybridMultilevel"/>
    <w:tmpl w:val="ABD0C538"/>
    <w:lvl w:ilvl="0" w:tplc="0C090001">
      <w:start w:val="1"/>
      <w:numFmt w:val="bullet"/>
      <w:lvlText w:val=""/>
      <w:lvlJc w:val="left"/>
      <w:pPr>
        <w:ind w:left="100" w:hanging="360"/>
      </w:pPr>
      <w:rPr>
        <w:rFonts w:ascii="Symbol" w:hAnsi="Symbol" w:hint="default"/>
      </w:rPr>
    </w:lvl>
    <w:lvl w:ilvl="1" w:tplc="0C090003" w:tentative="1">
      <w:start w:val="1"/>
      <w:numFmt w:val="bullet"/>
      <w:lvlText w:val="o"/>
      <w:lvlJc w:val="left"/>
      <w:pPr>
        <w:ind w:left="820" w:hanging="360"/>
      </w:pPr>
      <w:rPr>
        <w:rFonts w:ascii="Courier New" w:hAnsi="Courier New" w:cs="Courier New" w:hint="default"/>
      </w:rPr>
    </w:lvl>
    <w:lvl w:ilvl="2" w:tplc="0C090005" w:tentative="1">
      <w:start w:val="1"/>
      <w:numFmt w:val="bullet"/>
      <w:lvlText w:val=""/>
      <w:lvlJc w:val="left"/>
      <w:pPr>
        <w:ind w:left="1540" w:hanging="360"/>
      </w:pPr>
      <w:rPr>
        <w:rFonts w:ascii="Wingdings" w:hAnsi="Wingdings" w:hint="default"/>
      </w:rPr>
    </w:lvl>
    <w:lvl w:ilvl="3" w:tplc="0C090001" w:tentative="1">
      <w:start w:val="1"/>
      <w:numFmt w:val="bullet"/>
      <w:lvlText w:val=""/>
      <w:lvlJc w:val="left"/>
      <w:pPr>
        <w:ind w:left="2260" w:hanging="360"/>
      </w:pPr>
      <w:rPr>
        <w:rFonts w:ascii="Symbol" w:hAnsi="Symbol" w:hint="default"/>
      </w:rPr>
    </w:lvl>
    <w:lvl w:ilvl="4" w:tplc="0C090003" w:tentative="1">
      <w:start w:val="1"/>
      <w:numFmt w:val="bullet"/>
      <w:lvlText w:val="o"/>
      <w:lvlJc w:val="left"/>
      <w:pPr>
        <w:ind w:left="2980" w:hanging="360"/>
      </w:pPr>
      <w:rPr>
        <w:rFonts w:ascii="Courier New" w:hAnsi="Courier New" w:cs="Courier New" w:hint="default"/>
      </w:rPr>
    </w:lvl>
    <w:lvl w:ilvl="5" w:tplc="0C090005" w:tentative="1">
      <w:start w:val="1"/>
      <w:numFmt w:val="bullet"/>
      <w:lvlText w:val=""/>
      <w:lvlJc w:val="left"/>
      <w:pPr>
        <w:ind w:left="3700" w:hanging="360"/>
      </w:pPr>
      <w:rPr>
        <w:rFonts w:ascii="Wingdings" w:hAnsi="Wingdings" w:hint="default"/>
      </w:rPr>
    </w:lvl>
    <w:lvl w:ilvl="6" w:tplc="0C090001" w:tentative="1">
      <w:start w:val="1"/>
      <w:numFmt w:val="bullet"/>
      <w:lvlText w:val=""/>
      <w:lvlJc w:val="left"/>
      <w:pPr>
        <w:ind w:left="4420" w:hanging="360"/>
      </w:pPr>
      <w:rPr>
        <w:rFonts w:ascii="Symbol" w:hAnsi="Symbol" w:hint="default"/>
      </w:rPr>
    </w:lvl>
    <w:lvl w:ilvl="7" w:tplc="0C090003" w:tentative="1">
      <w:start w:val="1"/>
      <w:numFmt w:val="bullet"/>
      <w:lvlText w:val="o"/>
      <w:lvlJc w:val="left"/>
      <w:pPr>
        <w:ind w:left="5140" w:hanging="360"/>
      </w:pPr>
      <w:rPr>
        <w:rFonts w:ascii="Courier New" w:hAnsi="Courier New" w:cs="Courier New" w:hint="default"/>
      </w:rPr>
    </w:lvl>
    <w:lvl w:ilvl="8" w:tplc="0C090005" w:tentative="1">
      <w:start w:val="1"/>
      <w:numFmt w:val="bullet"/>
      <w:lvlText w:val=""/>
      <w:lvlJc w:val="left"/>
      <w:pPr>
        <w:ind w:left="5860" w:hanging="360"/>
      </w:pPr>
      <w:rPr>
        <w:rFonts w:ascii="Wingdings" w:hAnsi="Wingdings" w:hint="default"/>
      </w:rPr>
    </w:lvl>
  </w:abstractNum>
  <w:abstractNum w:abstractNumId="20" w15:restartNumberingAfterBreak="0">
    <w:nsid w:val="75BA4245"/>
    <w:multiLevelType w:val="hybridMultilevel"/>
    <w:tmpl w:val="00E6B51A"/>
    <w:lvl w:ilvl="0" w:tplc="0C090001">
      <w:start w:val="1"/>
      <w:numFmt w:val="bullet"/>
      <w:lvlText w:val=""/>
      <w:lvlJc w:val="left"/>
      <w:pPr>
        <w:ind w:left="86" w:hanging="360"/>
      </w:pPr>
      <w:rPr>
        <w:rFonts w:ascii="Symbol" w:hAnsi="Symbol" w:hint="default"/>
      </w:rPr>
    </w:lvl>
    <w:lvl w:ilvl="1" w:tplc="0C090003" w:tentative="1">
      <w:start w:val="1"/>
      <w:numFmt w:val="bullet"/>
      <w:lvlText w:val="o"/>
      <w:lvlJc w:val="left"/>
      <w:pPr>
        <w:ind w:left="806" w:hanging="360"/>
      </w:pPr>
      <w:rPr>
        <w:rFonts w:ascii="Courier New" w:hAnsi="Courier New" w:cs="Courier New" w:hint="default"/>
      </w:rPr>
    </w:lvl>
    <w:lvl w:ilvl="2" w:tplc="0C090005" w:tentative="1">
      <w:start w:val="1"/>
      <w:numFmt w:val="bullet"/>
      <w:lvlText w:val=""/>
      <w:lvlJc w:val="left"/>
      <w:pPr>
        <w:ind w:left="1526" w:hanging="360"/>
      </w:pPr>
      <w:rPr>
        <w:rFonts w:ascii="Wingdings" w:hAnsi="Wingdings" w:hint="default"/>
      </w:rPr>
    </w:lvl>
    <w:lvl w:ilvl="3" w:tplc="0C090001" w:tentative="1">
      <w:start w:val="1"/>
      <w:numFmt w:val="bullet"/>
      <w:lvlText w:val=""/>
      <w:lvlJc w:val="left"/>
      <w:pPr>
        <w:ind w:left="2246" w:hanging="360"/>
      </w:pPr>
      <w:rPr>
        <w:rFonts w:ascii="Symbol" w:hAnsi="Symbol" w:hint="default"/>
      </w:rPr>
    </w:lvl>
    <w:lvl w:ilvl="4" w:tplc="0C090003" w:tentative="1">
      <w:start w:val="1"/>
      <w:numFmt w:val="bullet"/>
      <w:lvlText w:val="o"/>
      <w:lvlJc w:val="left"/>
      <w:pPr>
        <w:ind w:left="2966" w:hanging="360"/>
      </w:pPr>
      <w:rPr>
        <w:rFonts w:ascii="Courier New" w:hAnsi="Courier New" w:cs="Courier New" w:hint="default"/>
      </w:rPr>
    </w:lvl>
    <w:lvl w:ilvl="5" w:tplc="0C090005" w:tentative="1">
      <w:start w:val="1"/>
      <w:numFmt w:val="bullet"/>
      <w:lvlText w:val=""/>
      <w:lvlJc w:val="left"/>
      <w:pPr>
        <w:ind w:left="3686" w:hanging="360"/>
      </w:pPr>
      <w:rPr>
        <w:rFonts w:ascii="Wingdings" w:hAnsi="Wingdings" w:hint="default"/>
      </w:rPr>
    </w:lvl>
    <w:lvl w:ilvl="6" w:tplc="0C090001" w:tentative="1">
      <w:start w:val="1"/>
      <w:numFmt w:val="bullet"/>
      <w:lvlText w:val=""/>
      <w:lvlJc w:val="left"/>
      <w:pPr>
        <w:ind w:left="4406" w:hanging="360"/>
      </w:pPr>
      <w:rPr>
        <w:rFonts w:ascii="Symbol" w:hAnsi="Symbol" w:hint="default"/>
      </w:rPr>
    </w:lvl>
    <w:lvl w:ilvl="7" w:tplc="0C090003" w:tentative="1">
      <w:start w:val="1"/>
      <w:numFmt w:val="bullet"/>
      <w:lvlText w:val="o"/>
      <w:lvlJc w:val="left"/>
      <w:pPr>
        <w:ind w:left="5126" w:hanging="360"/>
      </w:pPr>
      <w:rPr>
        <w:rFonts w:ascii="Courier New" w:hAnsi="Courier New" w:cs="Courier New" w:hint="default"/>
      </w:rPr>
    </w:lvl>
    <w:lvl w:ilvl="8" w:tplc="0C090005" w:tentative="1">
      <w:start w:val="1"/>
      <w:numFmt w:val="bullet"/>
      <w:lvlText w:val=""/>
      <w:lvlJc w:val="left"/>
      <w:pPr>
        <w:ind w:left="5846" w:hanging="360"/>
      </w:pPr>
      <w:rPr>
        <w:rFonts w:ascii="Wingdings" w:hAnsi="Wingdings" w:hint="default"/>
      </w:rPr>
    </w:lvl>
  </w:abstractNum>
  <w:abstractNum w:abstractNumId="21" w15:restartNumberingAfterBreak="0">
    <w:nsid w:val="7B6A63A8"/>
    <w:multiLevelType w:val="hybridMultilevel"/>
    <w:tmpl w:val="E3EC8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1D2693"/>
    <w:multiLevelType w:val="hybridMultilevel"/>
    <w:tmpl w:val="2B20B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CE6796"/>
    <w:multiLevelType w:val="hybridMultilevel"/>
    <w:tmpl w:val="5072B4D8"/>
    <w:lvl w:ilvl="0" w:tplc="0C090001">
      <w:start w:val="1"/>
      <w:numFmt w:val="bullet"/>
      <w:lvlText w:val=""/>
      <w:lvlJc w:val="left"/>
      <w:pPr>
        <w:ind w:left="86" w:hanging="360"/>
      </w:pPr>
      <w:rPr>
        <w:rFonts w:ascii="Symbol" w:hAnsi="Symbol" w:hint="default"/>
      </w:rPr>
    </w:lvl>
    <w:lvl w:ilvl="1" w:tplc="0C090003" w:tentative="1">
      <w:start w:val="1"/>
      <w:numFmt w:val="bullet"/>
      <w:lvlText w:val="o"/>
      <w:lvlJc w:val="left"/>
      <w:pPr>
        <w:ind w:left="806" w:hanging="360"/>
      </w:pPr>
      <w:rPr>
        <w:rFonts w:ascii="Courier New" w:hAnsi="Courier New" w:cs="Courier New" w:hint="default"/>
      </w:rPr>
    </w:lvl>
    <w:lvl w:ilvl="2" w:tplc="0C090005" w:tentative="1">
      <w:start w:val="1"/>
      <w:numFmt w:val="bullet"/>
      <w:lvlText w:val=""/>
      <w:lvlJc w:val="left"/>
      <w:pPr>
        <w:ind w:left="1526" w:hanging="360"/>
      </w:pPr>
      <w:rPr>
        <w:rFonts w:ascii="Wingdings" w:hAnsi="Wingdings" w:hint="default"/>
      </w:rPr>
    </w:lvl>
    <w:lvl w:ilvl="3" w:tplc="0C090001" w:tentative="1">
      <w:start w:val="1"/>
      <w:numFmt w:val="bullet"/>
      <w:lvlText w:val=""/>
      <w:lvlJc w:val="left"/>
      <w:pPr>
        <w:ind w:left="2246" w:hanging="360"/>
      </w:pPr>
      <w:rPr>
        <w:rFonts w:ascii="Symbol" w:hAnsi="Symbol" w:hint="default"/>
      </w:rPr>
    </w:lvl>
    <w:lvl w:ilvl="4" w:tplc="0C090003" w:tentative="1">
      <w:start w:val="1"/>
      <w:numFmt w:val="bullet"/>
      <w:lvlText w:val="o"/>
      <w:lvlJc w:val="left"/>
      <w:pPr>
        <w:ind w:left="2966" w:hanging="360"/>
      </w:pPr>
      <w:rPr>
        <w:rFonts w:ascii="Courier New" w:hAnsi="Courier New" w:cs="Courier New" w:hint="default"/>
      </w:rPr>
    </w:lvl>
    <w:lvl w:ilvl="5" w:tplc="0C090005" w:tentative="1">
      <w:start w:val="1"/>
      <w:numFmt w:val="bullet"/>
      <w:lvlText w:val=""/>
      <w:lvlJc w:val="left"/>
      <w:pPr>
        <w:ind w:left="3686" w:hanging="360"/>
      </w:pPr>
      <w:rPr>
        <w:rFonts w:ascii="Wingdings" w:hAnsi="Wingdings" w:hint="default"/>
      </w:rPr>
    </w:lvl>
    <w:lvl w:ilvl="6" w:tplc="0C090001" w:tentative="1">
      <w:start w:val="1"/>
      <w:numFmt w:val="bullet"/>
      <w:lvlText w:val=""/>
      <w:lvlJc w:val="left"/>
      <w:pPr>
        <w:ind w:left="4406" w:hanging="360"/>
      </w:pPr>
      <w:rPr>
        <w:rFonts w:ascii="Symbol" w:hAnsi="Symbol" w:hint="default"/>
      </w:rPr>
    </w:lvl>
    <w:lvl w:ilvl="7" w:tplc="0C090003" w:tentative="1">
      <w:start w:val="1"/>
      <w:numFmt w:val="bullet"/>
      <w:lvlText w:val="o"/>
      <w:lvlJc w:val="left"/>
      <w:pPr>
        <w:ind w:left="5126" w:hanging="360"/>
      </w:pPr>
      <w:rPr>
        <w:rFonts w:ascii="Courier New" w:hAnsi="Courier New" w:cs="Courier New" w:hint="default"/>
      </w:rPr>
    </w:lvl>
    <w:lvl w:ilvl="8" w:tplc="0C090005" w:tentative="1">
      <w:start w:val="1"/>
      <w:numFmt w:val="bullet"/>
      <w:lvlText w:val=""/>
      <w:lvlJc w:val="left"/>
      <w:pPr>
        <w:ind w:left="5846" w:hanging="360"/>
      </w:pPr>
      <w:rPr>
        <w:rFonts w:ascii="Wingdings" w:hAnsi="Wingdings" w:hint="default"/>
      </w:rPr>
    </w:lvl>
  </w:abstractNum>
  <w:num w:numId="1">
    <w:abstractNumId w:val="1"/>
  </w:num>
  <w:num w:numId="2">
    <w:abstractNumId w:val="2"/>
  </w:num>
  <w:num w:numId="3">
    <w:abstractNumId w:val="21"/>
  </w:num>
  <w:num w:numId="4">
    <w:abstractNumId w:val="19"/>
  </w:num>
  <w:num w:numId="5">
    <w:abstractNumId w:val="3"/>
  </w:num>
  <w:num w:numId="6">
    <w:abstractNumId w:val="23"/>
  </w:num>
  <w:num w:numId="7">
    <w:abstractNumId w:val="20"/>
  </w:num>
  <w:num w:numId="8">
    <w:abstractNumId w:val="10"/>
  </w:num>
  <w:num w:numId="9">
    <w:abstractNumId w:val="8"/>
  </w:num>
  <w:num w:numId="10">
    <w:abstractNumId w:val="22"/>
  </w:num>
  <w:num w:numId="11">
    <w:abstractNumId w:val="18"/>
  </w:num>
  <w:num w:numId="12">
    <w:abstractNumId w:val="9"/>
  </w:num>
  <w:num w:numId="13">
    <w:abstractNumId w:val="13"/>
  </w:num>
  <w:num w:numId="14">
    <w:abstractNumId w:val="0"/>
  </w:num>
  <w:num w:numId="15">
    <w:abstractNumId w:val="11"/>
  </w:num>
  <w:num w:numId="16">
    <w:abstractNumId w:val="15"/>
  </w:num>
  <w:num w:numId="17">
    <w:abstractNumId w:val="4"/>
  </w:num>
  <w:num w:numId="18">
    <w:abstractNumId w:val="6"/>
  </w:num>
  <w:num w:numId="19">
    <w:abstractNumId w:val="14"/>
  </w:num>
  <w:num w:numId="20">
    <w:abstractNumId w:val="5"/>
  </w:num>
  <w:num w:numId="21">
    <w:abstractNumId w:val="17"/>
  </w:num>
  <w:num w:numId="22">
    <w:abstractNumId w:val="7"/>
  </w:num>
  <w:num w:numId="23">
    <w:abstractNumId w:val="16"/>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1"/>
    <w:rsid w:val="00035A38"/>
    <w:rsid w:val="00044BC0"/>
    <w:rsid w:val="000A57F8"/>
    <w:rsid w:val="000B38FF"/>
    <w:rsid w:val="000C7850"/>
    <w:rsid w:val="000F6106"/>
    <w:rsid w:val="001062DD"/>
    <w:rsid w:val="00106BA6"/>
    <w:rsid w:val="001266B1"/>
    <w:rsid w:val="0015029D"/>
    <w:rsid w:val="00215168"/>
    <w:rsid w:val="00216BC9"/>
    <w:rsid w:val="00222203"/>
    <w:rsid w:val="00243F4B"/>
    <w:rsid w:val="00257C80"/>
    <w:rsid w:val="00260961"/>
    <w:rsid w:val="00281825"/>
    <w:rsid w:val="0028278E"/>
    <w:rsid w:val="00295C58"/>
    <w:rsid w:val="002A507E"/>
    <w:rsid w:val="002B56AF"/>
    <w:rsid w:val="002D6175"/>
    <w:rsid w:val="002E4FAA"/>
    <w:rsid w:val="00306997"/>
    <w:rsid w:val="00317558"/>
    <w:rsid w:val="00322594"/>
    <w:rsid w:val="00324891"/>
    <w:rsid w:val="00360E7A"/>
    <w:rsid w:val="00394206"/>
    <w:rsid w:val="003A69C4"/>
    <w:rsid w:val="003B5FD1"/>
    <w:rsid w:val="003D1419"/>
    <w:rsid w:val="003E1183"/>
    <w:rsid w:val="003E719C"/>
    <w:rsid w:val="004070F0"/>
    <w:rsid w:val="00417DB7"/>
    <w:rsid w:val="00436D4B"/>
    <w:rsid w:val="00442F06"/>
    <w:rsid w:val="004711C2"/>
    <w:rsid w:val="004765E4"/>
    <w:rsid w:val="0048059D"/>
    <w:rsid w:val="004A51B3"/>
    <w:rsid w:val="004B6483"/>
    <w:rsid w:val="00506182"/>
    <w:rsid w:val="00533DB0"/>
    <w:rsid w:val="00552E87"/>
    <w:rsid w:val="00586194"/>
    <w:rsid w:val="005F0EF7"/>
    <w:rsid w:val="00606569"/>
    <w:rsid w:val="0063178C"/>
    <w:rsid w:val="0064725A"/>
    <w:rsid w:val="006A71FA"/>
    <w:rsid w:val="006C1D51"/>
    <w:rsid w:val="006E3C03"/>
    <w:rsid w:val="00707860"/>
    <w:rsid w:val="007101BB"/>
    <w:rsid w:val="00721967"/>
    <w:rsid w:val="00767073"/>
    <w:rsid w:val="00771DF8"/>
    <w:rsid w:val="00835306"/>
    <w:rsid w:val="00842ECB"/>
    <w:rsid w:val="0086220A"/>
    <w:rsid w:val="008755E4"/>
    <w:rsid w:val="00877E41"/>
    <w:rsid w:val="008A3FF6"/>
    <w:rsid w:val="008F7538"/>
    <w:rsid w:val="00901D49"/>
    <w:rsid w:val="00923A0B"/>
    <w:rsid w:val="00927EEC"/>
    <w:rsid w:val="00950CC7"/>
    <w:rsid w:val="00966DC6"/>
    <w:rsid w:val="009B0011"/>
    <w:rsid w:val="009B1942"/>
    <w:rsid w:val="009D0436"/>
    <w:rsid w:val="00A11D35"/>
    <w:rsid w:val="00A130C2"/>
    <w:rsid w:val="00A13D98"/>
    <w:rsid w:val="00A54E93"/>
    <w:rsid w:val="00A7216F"/>
    <w:rsid w:val="00AC7EDC"/>
    <w:rsid w:val="00AF3A37"/>
    <w:rsid w:val="00B04C36"/>
    <w:rsid w:val="00B21908"/>
    <w:rsid w:val="00B736EA"/>
    <w:rsid w:val="00B83F9C"/>
    <w:rsid w:val="00B9577B"/>
    <w:rsid w:val="00B97AC4"/>
    <w:rsid w:val="00BB49F4"/>
    <w:rsid w:val="00BB4E0F"/>
    <w:rsid w:val="00C06023"/>
    <w:rsid w:val="00C1278E"/>
    <w:rsid w:val="00C33283"/>
    <w:rsid w:val="00C86501"/>
    <w:rsid w:val="00C9212C"/>
    <w:rsid w:val="00CC3ED0"/>
    <w:rsid w:val="00CE0191"/>
    <w:rsid w:val="00CF642D"/>
    <w:rsid w:val="00D06C9F"/>
    <w:rsid w:val="00D315FF"/>
    <w:rsid w:val="00DD19C6"/>
    <w:rsid w:val="00DD2E7E"/>
    <w:rsid w:val="00DD496D"/>
    <w:rsid w:val="00DE0EF4"/>
    <w:rsid w:val="00DE11E1"/>
    <w:rsid w:val="00DF3253"/>
    <w:rsid w:val="00E36BAA"/>
    <w:rsid w:val="00E419DB"/>
    <w:rsid w:val="00E57548"/>
    <w:rsid w:val="00E6373E"/>
    <w:rsid w:val="00E82286"/>
    <w:rsid w:val="00EC5200"/>
    <w:rsid w:val="00EF22AF"/>
    <w:rsid w:val="00EF4F10"/>
    <w:rsid w:val="00F021D1"/>
    <w:rsid w:val="00F05F6B"/>
    <w:rsid w:val="00F26916"/>
    <w:rsid w:val="00F4354A"/>
    <w:rsid w:val="00FB4FF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7DA1375"/>
  <w14:defaultImageDpi w14:val="300"/>
  <w15:docId w15:val="{79629D5D-281A-4704-A7AC-D62EE12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03"/>
    <w:pPr>
      <w:spacing w:after="100" w:line="288" w:lineRule="auto"/>
    </w:pPr>
    <w:rPr>
      <w:sz w:val="18"/>
      <w:szCs w:val="24"/>
    </w:rPr>
  </w:style>
  <w:style w:type="paragraph" w:styleId="Heading1">
    <w:name w:val="heading 1"/>
    <w:basedOn w:val="Normal"/>
    <w:next w:val="Normal"/>
    <w:link w:val="Heading1Char"/>
    <w:uiPriority w:val="9"/>
    <w:qFormat/>
    <w:rsid w:val="00721967"/>
    <w:pPr>
      <w:keepNext/>
      <w:spacing w:after="0"/>
      <w:outlineLvl w:val="0"/>
    </w:pPr>
    <w:rPr>
      <w:rFonts w:eastAsia="Times New Roman"/>
      <w:b/>
      <w:bCs/>
      <w:kern w:val="32"/>
      <w:sz w:val="20"/>
      <w:szCs w:val="32"/>
    </w:rPr>
  </w:style>
  <w:style w:type="paragraph" w:styleId="Heading2">
    <w:name w:val="heading 2"/>
    <w:basedOn w:val="Normal"/>
    <w:next w:val="Normal"/>
    <w:link w:val="Heading2Char"/>
    <w:uiPriority w:val="9"/>
    <w:semiHidden/>
    <w:qFormat/>
    <w:rsid w:val="006E3C03"/>
    <w:pPr>
      <w:spacing w:after="0"/>
      <w:outlineLvl w:val="1"/>
    </w:pPr>
    <w:rPr>
      <w:b/>
    </w:rPr>
  </w:style>
  <w:style w:type="paragraph" w:styleId="Heading3">
    <w:name w:val="heading 3"/>
    <w:basedOn w:val="Normal"/>
    <w:next w:val="Normal"/>
    <w:link w:val="Heading3Char"/>
    <w:uiPriority w:val="9"/>
    <w:semiHidden/>
    <w:qFormat/>
    <w:rsid w:val="006E3C03"/>
    <w:pPr>
      <w:spacing w:after="0"/>
      <w:outlineLvl w:val="2"/>
    </w:pPr>
    <w:rPr>
      <w:rFonts w:ascii="Arial Bold" w:eastAsia="Times New Roman" w:hAnsi="Arial 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rPr>
      <w:sz w:val="24"/>
      <w:lang w:eastAsia="x-none"/>
    </w:r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rPr>
      <w:sz w:val="24"/>
      <w:lang w:eastAsia="x-none"/>
    </w:r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uiPriority w:val="9"/>
    <w:rsid w:val="00721967"/>
    <w:rPr>
      <w:rFonts w:eastAsia="Times New Roman"/>
      <w:b/>
      <w:bCs/>
      <w:kern w:val="32"/>
      <w:szCs w:val="32"/>
    </w:rPr>
  </w:style>
  <w:style w:type="paragraph" w:styleId="BalloonText">
    <w:name w:val="Balloon Text"/>
    <w:basedOn w:val="Normal"/>
    <w:link w:val="BalloonTextChar"/>
    <w:uiPriority w:val="99"/>
    <w:semiHidden/>
    <w:unhideWhenUsed/>
    <w:rsid w:val="0048059D"/>
    <w:pPr>
      <w:spacing w:after="0" w:line="240" w:lineRule="auto"/>
    </w:pPr>
    <w:rPr>
      <w:rFonts w:ascii="Lucida Grande" w:hAnsi="Lucida Grande" w:cs="Lucida Grande"/>
      <w:szCs w:val="18"/>
    </w:rPr>
  </w:style>
  <w:style w:type="character" w:customStyle="1" w:styleId="Heading2Char">
    <w:name w:val="Heading 2 Char"/>
    <w:link w:val="Heading2"/>
    <w:uiPriority w:val="9"/>
    <w:semiHidden/>
    <w:rsid w:val="006E3C03"/>
    <w:rPr>
      <w:b/>
      <w:sz w:val="18"/>
      <w:szCs w:val="24"/>
    </w:rPr>
  </w:style>
  <w:style w:type="character" w:customStyle="1" w:styleId="Heading3Char">
    <w:name w:val="Heading 3 Char"/>
    <w:link w:val="Heading3"/>
    <w:uiPriority w:val="9"/>
    <w:semiHidden/>
    <w:rsid w:val="006E3C03"/>
    <w:rPr>
      <w:rFonts w:ascii="Arial Bold" w:eastAsia="Times New Roman" w:hAnsi="Arial Bold"/>
      <w:b/>
      <w:bCs/>
      <w:sz w:val="18"/>
      <w:szCs w:val="18"/>
    </w:rPr>
  </w:style>
  <w:style w:type="character" w:customStyle="1" w:styleId="BalloonTextChar">
    <w:name w:val="Balloon Text Char"/>
    <w:basedOn w:val="DefaultParagraphFont"/>
    <w:link w:val="BalloonText"/>
    <w:uiPriority w:val="99"/>
    <w:semiHidden/>
    <w:rsid w:val="0048059D"/>
    <w:rPr>
      <w:rFonts w:ascii="Lucida Grande" w:hAnsi="Lucida Grande" w:cs="Lucida Grande"/>
      <w:sz w:val="18"/>
      <w:szCs w:val="18"/>
    </w:rPr>
  </w:style>
  <w:style w:type="paragraph" w:styleId="Title">
    <w:name w:val="Title"/>
    <w:basedOn w:val="Normal"/>
    <w:next w:val="Normal"/>
    <w:link w:val="TitleChar"/>
    <w:uiPriority w:val="10"/>
    <w:qFormat/>
    <w:rsid w:val="0048059D"/>
    <w:pPr>
      <w:spacing w:line="240" w:lineRule="auto"/>
      <w:contextualSpacing/>
    </w:pPr>
    <w:rPr>
      <w:rFonts w:eastAsiaTheme="majorEastAsia" w:cstheme="majorBidi"/>
      <w:color w:val="FFFFFF" w:themeColor="background1"/>
      <w:kern w:val="28"/>
      <w:sz w:val="48"/>
      <w:szCs w:val="48"/>
    </w:rPr>
  </w:style>
  <w:style w:type="character" w:customStyle="1" w:styleId="TitleChar">
    <w:name w:val="Title Char"/>
    <w:basedOn w:val="DefaultParagraphFont"/>
    <w:link w:val="Title"/>
    <w:uiPriority w:val="10"/>
    <w:rsid w:val="0048059D"/>
    <w:rPr>
      <w:rFonts w:eastAsiaTheme="majorEastAsia" w:cstheme="majorBidi"/>
      <w:color w:val="FFFFFF" w:themeColor="background1"/>
      <w:kern w:val="28"/>
      <w:sz w:val="48"/>
      <w:szCs w:val="48"/>
    </w:rPr>
  </w:style>
  <w:style w:type="paragraph" w:styleId="Subtitle">
    <w:name w:val="Subtitle"/>
    <w:basedOn w:val="Normal"/>
    <w:next w:val="Normal"/>
    <w:link w:val="SubtitleChar"/>
    <w:uiPriority w:val="11"/>
    <w:qFormat/>
    <w:rsid w:val="0048059D"/>
    <w:pPr>
      <w:numPr>
        <w:ilvl w:val="1"/>
      </w:numPr>
    </w:pPr>
    <w:rPr>
      <w:rFonts w:eastAsiaTheme="majorEastAsia" w:cstheme="majorBidi"/>
      <w:color w:val="FFFFFF" w:themeColor="background1"/>
      <w:sz w:val="32"/>
      <w:szCs w:val="36"/>
    </w:rPr>
  </w:style>
  <w:style w:type="character" w:customStyle="1" w:styleId="SubtitleChar">
    <w:name w:val="Subtitle Char"/>
    <w:basedOn w:val="DefaultParagraphFont"/>
    <w:link w:val="Subtitle"/>
    <w:uiPriority w:val="11"/>
    <w:rsid w:val="0048059D"/>
    <w:rPr>
      <w:rFonts w:eastAsiaTheme="majorEastAsia" w:cstheme="majorBidi"/>
      <w:color w:val="FFFFFF" w:themeColor="background1"/>
      <w:sz w:val="32"/>
      <w:szCs w:val="36"/>
    </w:rPr>
  </w:style>
  <w:style w:type="table" w:styleId="TableGrid">
    <w:name w:val="Table Grid"/>
    <w:basedOn w:val="TableNormal"/>
    <w:uiPriority w:val="59"/>
    <w:rsid w:val="0010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
    <w:name w:val="Regular text"/>
    <w:basedOn w:val="DefaultParagraphFont"/>
    <w:uiPriority w:val="1"/>
    <w:qFormat/>
    <w:rsid w:val="00E57548"/>
    <w:rPr>
      <w:rFonts w:ascii="Arial" w:hAnsi="Arial"/>
      <w:b w:val="0"/>
      <w:i w:val="0"/>
      <w:sz w:val="20"/>
    </w:rPr>
  </w:style>
  <w:style w:type="paragraph" w:styleId="ListParagraph">
    <w:name w:val="List Paragraph"/>
    <w:basedOn w:val="Normal"/>
    <w:uiPriority w:val="34"/>
    <w:qFormat/>
    <w:rsid w:val="005F0EF7"/>
    <w:pPr>
      <w:contextualSpacing/>
    </w:pPr>
  </w:style>
  <w:style w:type="paragraph" w:styleId="NormalWeb">
    <w:name w:val="Normal (Web)"/>
    <w:basedOn w:val="Normal"/>
    <w:uiPriority w:val="99"/>
    <w:unhideWhenUsed/>
    <w:rsid w:val="00F021D1"/>
    <w:pPr>
      <w:spacing w:before="100" w:beforeAutospacing="1" w:afterAutospacing="1" w:line="240" w:lineRule="auto"/>
    </w:pPr>
    <w:rPr>
      <w:rFonts w:ascii="Times New Roman" w:eastAsia="Times New Roman" w:hAnsi="Times New Roman"/>
      <w:sz w:val="24"/>
      <w:lang w:eastAsia="en-AU"/>
    </w:rPr>
  </w:style>
  <w:style w:type="character" w:styleId="Hyperlink">
    <w:name w:val="Hyperlink"/>
    <w:basedOn w:val="DefaultParagraphFont"/>
    <w:uiPriority w:val="99"/>
    <w:unhideWhenUsed/>
    <w:rsid w:val="008A3FF6"/>
    <w:rPr>
      <w:color w:val="0000FF" w:themeColor="hyperlink"/>
      <w:u w:val="single"/>
    </w:rPr>
  </w:style>
  <w:style w:type="character" w:styleId="FollowedHyperlink">
    <w:name w:val="FollowedHyperlink"/>
    <w:basedOn w:val="DefaultParagraphFont"/>
    <w:uiPriority w:val="99"/>
    <w:semiHidden/>
    <w:unhideWhenUsed/>
    <w:rsid w:val="008A3FF6"/>
    <w:rPr>
      <w:color w:val="800080" w:themeColor="followedHyperlink"/>
      <w:u w:val="single"/>
    </w:rPr>
  </w:style>
  <w:style w:type="character" w:styleId="CommentReference">
    <w:name w:val="annotation reference"/>
    <w:basedOn w:val="DefaultParagraphFont"/>
    <w:uiPriority w:val="99"/>
    <w:semiHidden/>
    <w:unhideWhenUsed/>
    <w:rsid w:val="00216BC9"/>
    <w:rPr>
      <w:sz w:val="16"/>
      <w:szCs w:val="16"/>
    </w:rPr>
  </w:style>
  <w:style w:type="paragraph" w:styleId="CommentText">
    <w:name w:val="annotation text"/>
    <w:basedOn w:val="Normal"/>
    <w:link w:val="CommentTextChar"/>
    <w:uiPriority w:val="99"/>
    <w:semiHidden/>
    <w:unhideWhenUsed/>
    <w:rsid w:val="00216BC9"/>
    <w:pPr>
      <w:spacing w:line="240" w:lineRule="auto"/>
    </w:pPr>
    <w:rPr>
      <w:sz w:val="20"/>
      <w:szCs w:val="20"/>
    </w:rPr>
  </w:style>
  <w:style w:type="character" w:customStyle="1" w:styleId="CommentTextChar">
    <w:name w:val="Comment Text Char"/>
    <w:basedOn w:val="DefaultParagraphFont"/>
    <w:link w:val="CommentText"/>
    <w:uiPriority w:val="99"/>
    <w:semiHidden/>
    <w:rsid w:val="00216BC9"/>
  </w:style>
  <w:style w:type="paragraph" w:styleId="CommentSubject">
    <w:name w:val="annotation subject"/>
    <w:basedOn w:val="CommentText"/>
    <w:next w:val="CommentText"/>
    <w:link w:val="CommentSubjectChar"/>
    <w:uiPriority w:val="99"/>
    <w:semiHidden/>
    <w:unhideWhenUsed/>
    <w:rsid w:val="00216BC9"/>
    <w:rPr>
      <w:b/>
      <w:bCs/>
    </w:rPr>
  </w:style>
  <w:style w:type="character" w:customStyle="1" w:styleId="CommentSubjectChar">
    <w:name w:val="Comment Subject Char"/>
    <w:basedOn w:val="CommentTextChar"/>
    <w:link w:val="CommentSubject"/>
    <w:uiPriority w:val="99"/>
    <w:semiHidden/>
    <w:rsid w:val="00216BC9"/>
    <w:rPr>
      <w:b/>
      <w:bCs/>
    </w:rPr>
  </w:style>
  <w:style w:type="paragraph" w:styleId="NoSpacing">
    <w:name w:val="No Spacing"/>
    <w:uiPriority w:val="1"/>
    <w:qFormat/>
    <w:rsid w:val="0015029D"/>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060">
      <w:bodyDiv w:val="1"/>
      <w:marLeft w:val="0"/>
      <w:marRight w:val="0"/>
      <w:marTop w:val="0"/>
      <w:marBottom w:val="0"/>
      <w:divBdr>
        <w:top w:val="none" w:sz="0" w:space="0" w:color="auto"/>
        <w:left w:val="none" w:sz="0" w:space="0" w:color="auto"/>
        <w:bottom w:val="none" w:sz="0" w:space="0" w:color="auto"/>
        <w:right w:val="none" w:sz="0" w:space="0" w:color="auto"/>
      </w:divBdr>
      <w:divsChild>
        <w:div w:id="1491172905">
          <w:marLeft w:val="274"/>
          <w:marRight w:val="0"/>
          <w:marTop w:val="0"/>
          <w:marBottom w:val="0"/>
          <w:divBdr>
            <w:top w:val="none" w:sz="0" w:space="0" w:color="auto"/>
            <w:left w:val="none" w:sz="0" w:space="0" w:color="auto"/>
            <w:bottom w:val="none" w:sz="0" w:space="0" w:color="auto"/>
            <w:right w:val="none" w:sz="0" w:space="0" w:color="auto"/>
          </w:divBdr>
        </w:div>
        <w:div w:id="2070610337">
          <w:marLeft w:val="274"/>
          <w:marRight w:val="0"/>
          <w:marTop w:val="0"/>
          <w:marBottom w:val="0"/>
          <w:divBdr>
            <w:top w:val="none" w:sz="0" w:space="0" w:color="auto"/>
            <w:left w:val="none" w:sz="0" w:space="0" w:color="auto"/>
            <w:bottom w:val="none" w:sz="0" w:space="0" w:color="auto"/>
            <w:right w:val="none" w:sz="0" w:space="0" w:color="auto"/>
          </w:divBdr>
        </w:div>
        <w:div w:id="556012643">
          <w:marLeft w:val="274"/>
          <w:marRight w:val="0"/>
          <w:marTop w:val="0"/>
          <w:marBottom w:val="0"/>
          <w:divBdr>
            <w:top w:val="none" w:sz="0" w:space="0" w:color="auto"/>
            <w:left w:val="none" w:sz="0" w:space="0" w:color="auto"/>
            <w:bottom w:val="none" w:sz="0" w:space="0" w:color="auto"/>
            <w:right w:val="none" w:sz="0" w:space="0" w:color="auto"/>
          </w:divBdr>
        </w:div>
        <w:div w:id="1652901299">
          <w:marLeft w:val="274"/>
          <w:marRight w:val="0"/>
          <w:marTop w:val="0"/>
          <w:marBottom w:val="0"/>
          <w:divBdr>
            <w:top w:val="none" w:sz="0" w:space="0" w:color="auto"/>
            <w:left w:val="none" w:sz="0" w:space="0" w:color="auto"/>
            <w:bottom w:val="none" w:sz="0" w:space="0" w:color="auto"/>
            <w:right w:val="none" w:sz="0" w:space="0" w:color="auto"/>
          </w:divBdr>
        </w:div>
      </w:divsChild>
    </w:div>
    <w:div w:id="240874504">
      <w:bodyDiv w:val="1"/>
      <w:marLeft w:val="0"/>
      <w:marRight w:val="0"/>
      <w:marTop w:val="0"/>
      <w:marBottom w:val="0"/>
      <w:divBdr>
        <w:top w:val="none" w:sz="0" w:space="0" w:color="auto"/>
        <w:left w:val="none" w:sz="0" w:space="0" w:color="auto"/>
        <w:bottom w:val="none" w:sz="0" w:space="0" w:color="auto"/>
        <w:right w:val="none" w:sz="0" w:space="0" w:color="auto"/>
      </w:divBdr>
      <w:divsChild>
        <w:div w:id="1871264372">
          <w:marLeft w:val="274"/>
          <w:marRight w:val="0"/>
          <w:marTop w:val="0"/>
          <w:marBottom w:val="0"/>
          <w:divBdr>
            <w:top w:val="none" w:sz="0" w:space="0" w:color="auto"/>
            <w:left w:val="none" w:sz="0" w:space="0" w:color="auto"/>
            <w:bottom w:val="none" w:sz="0" w:space="0" w:color="auto"/>
            <w:right w:val="none" w:sz="0" w:space="0" w:color="auto"/>
          </w:divBdr>
        </w:div>
        <w:div w:id="546796649">
          <w:marLeft w:val="274"/>
          <w:marRight w:val="0"/>
          <w:marTop w:val="0"/>
          <w:marBottom w:val="0"/>
          <w:divBdr>
            <w:top w:val="none" w:sz="0" w:space="0" w:color="auto"/>
            <w:left w:val="none" w:sz="0" w:space="0" w:color="auto"/>
            <w:bottom w:val="none" w:sz="0" w:space="0" w:color="auto"/>
            <w:right w:val="none" w:sz="0" w:space="0" w:color="auto"/>
          </w:divBdr>
        </w:div>
      </w:divsChild>
    </w:div>
    <w:div w:id="330257004">
      <w:bodyDiv w:val="1"/>
      <w:marLeft w:val="0"/>
      <w:marRight w:val="0"/>
      <w:marTop w:val="0"/>
      <w:marBottom w:val="0"/>
      <w:divBdr>
        <w:top w:val="none" w:sz="0" w:space="0" w:color="auto"/>
        <w:left w:val="none" w:sz="0" w:space="0" w:color="auto"/>
        <w:bottom w:val="none" w:sz="0" w:space="0" w:color="auto"/>
        <w:right w:val="none" w:sz="0" w:space="0" w:color="auto"/>
      </w:divBdr>
      <w:divsChild>
        <w:div w:id="453135190">
          <w:marLeft w:val="274"/>
          <w:marRight w:val="0"/>
          <w:marTop w:val="0"/>
          <w:marBottom w:val="0"/>
          <w:divBdr>
            <w:top w:val="none" w:sz="0" w:space="0" w:color="auto"/>
            <w:left w:val="none" w:sz="0" w:space="0" w:color="auto"/>
            <w:bottom w:val="none" w:sz="0" w:space="0" w:color="auto"/>
            <w:right w:val="none" w:sz="0" w:space="0" w:color="auto"/>
          </w:divBdr>
        </w:div>
        <w:div w:id="1164707023">
          <w:marLeft w:val="274"/>
          <w:marRight w:val="0"/>
          <w:marTop w:val="0"/>
          <w:marBottom w:val="0"/>
          <w:divBdr>
            <w:top w:val="none" w:sz="0" w:space="0" w:color="auto"/>
            <w:left w:val="none" w:sz="0" w:space="0" w:color="auto"/>
            <w:bottom w:val="none" w:sz="0" w:space="0" w:color="auto"/>
            <w:right w:val="none" w:sz="0" w:space="0" w:color="auto"/>
          </w:divBdr>
        </w:div>
        <w:div w:id="397753480">
          <w:marLeft w:val="274"/>
          <w:marRight w:val="0"/>
          <w:marTop w:val="0"/>
          <w:marBottom w:val="0"/>
          <w:divBdr>
            <w:top w:val="none" w:sz="0" w:space="0" w:color="auto"/>
            <w:left w:val="none" w:sz="0" w:space="0" w:color="auto"/>
            <w:bottom w:val="none" w:sz="0" w:space="0" w:color="auto"/>
            <w:right w:val="none" w:sz="0" w:space="0" w:color="auto"/>
          </w:divBdr>
        </w:div>
        <w:div w:id="1074474188">
          <w:marLeft w:val="274"/>
          <w:marRight w:val="0"/>
          <w:marTop w:val="0"/>
          <w:marBottom w:val="0"/>
          <w:divBdr>
            <w:top w:val="none" w:sz="0" w:space="0" w:color="auto"/>
            <w:left w:val="none" w:sz="0" w:space="0" w:color="auto"/>
            <w:bottom w:val="none" w:sz="0" w:space="0" w:color="auto"/>
            <w:right w:val="none" w:sz="0" w:space="0" w:color="auto"/>
          </w:divBdr>
        </w:div>
        <w:div w:id="951014611">
          <w:marLeft w:val="274"/>
          <w:marRight w:val="0"/>
          <w:marTop w:val="0"/>
          <w:marBottom w:val="0"/>
          <w:divBdr>
            <w:top w:val="none" w:sz="0" w:space="0" w:color="auto"/>
            <w:left w:val="none" w:sz="0" w:space="0" w:color="auto"/>
            <w:bottom w:val="none" w:sz="0" w:space="0" w:color="auto"/>
            <w:right w:val="none" w:sz="0" w:space="0" w:color="auto"/>
          </w:divBdr>
        </w:div>
        <w:div w:id="2077048519">
          <w:marLeft w:val="274"/>
          <w:marRight w:val="0"/>
          <w:marTop w:val="0"/>
          <w:marBottom w:val="0"/>
          <w:divBdr>
            <w:top w:val="none" w:sz="0" w:space="0" w:color="auto"/>
            <w:left w:val="none" w:sz="0" w:space="0" w:color="auto"/>
            <w:bottom w:val="none" w:sz="0" w:space="0" w:color="auto"/>
            <w:right w:val="none" w:sz="0" w:space="0" w:color="auto"/>
          </w:divBdr>
        </w:div>
        <w:div w:id="1746955836">
          <w:marLeft w:val="288"/>
          <w:marRight w:val="0"/>
          <w:marTop w:val="0"/>
          <w:marBottom w:val="0"/>
          <w:divBdr>
            <w:top w:val="none" w:sz="0" w:space="0" w:color="auto"/>
            <w:left w:val="none" w:sz="0" w:space="0" w:color="auto"/>
            <w:bottom w:val="none" w:sz="0" w:space="0" w:color="auto"/>
            <w:right w:val="none" w:sz="0" w:space="0" w:color="auto"/>
          </w:divBdr>
        </w:div>
        <w:div w:id="833689454">
          <w:marLeft w:val="288"/>
          <w:marRight w:val="0"/>
          <w:marTop w:val="0"/>
          <w:marBottom w:val="0"/>
          <w:divBdr>
            <w:top w:val="none" w:sz="0" w:space="0" w:color="auto"/>
            <w:left w:val="none" w:sz="0" w:space="0" w:color="auto"/>
            <w:bottom w:val="none" w:sz="0" w:space="0" w:color="auto"/>
            <w:right w:val="none" w:sz="0" w:space="0" w:color="auto"/>
          </w:divBdr>
        </w:div>
        <w:div w:id="799153733">
          <w:marLeft w:val="274"/>
          <w:marRight w:val="0"/>
          <w:marTop w:val="0"/>
          <w:marBottom w:val="0"/>
          <w:divBdr>
            <w:top w:val="none" w:sz="0" w:space="0" w:color="auto"/>
            <w:left w:val="none" w:sz="0" w:space="0" w:color="auto"/>
            <w:bottom w:val="none" w:sz="0" w:space="0" w:color="auto"/>
            <w:right w:val="none" w:sz="0" w:space="0" w:color="auto"/>
          </w:divBdr>
        </w:div>
        <w:div w:id="1609237082">
          <w:marLeft w:val="274"/>
          <w:marRight w:val="0"/>
          <w:marTop w:val="0"/>
          <w:marBottom w:val="0"/>
          <w:divBdr>
            <w:top w:val="none" w:sz="0" w:space="0" w:color="auto"/>
            <w:left w:val="none" w:sz="0" w:space="0" w:color="auto"/>
            <w:bottom w:val="none" w:sz="0" w:space="0" w:color="auto"/>
            <w:right w:val="none" w:sz="0" w:space="0" w:color="auto"/>
          </w:divBdr>
        </w:div>
        <w:div w:id="1141461569">
          <w:marLeft w:val="274"/>
          <w:marRight w:val="0"/>
          <w:marTop w:val="0"/>
          <w:marBottom w:val="0"/>
          <w:divBdr>
            <w:top w:val="none" w:sz="0" w:space="0" w:color="auto"/>
            <w:left w:val="none" w:sz="0" w:space="0" w:color="auto"/>
            <w:bottom w:val="none" w:sz="0" w:space="0" w:color="auto"/>
            <w:right w:val="none" w:sz="0" w:space="0" w:color="auto"/>
          </w:divBdr>
        </w:div>
        <w:div w:id="548687777">
          <w:marLeft w:val="274"/>
          <w:marRight w:val="0"/>
          <w:marTop w:val="0"/>
          <w:marBottom w:val="0"/>
          <w:divBdr>
            <w:top w:val="none" w:sz="0" w:space="0" w:color="auto"/>
            <w:left w:val="none" w:sz="0" w:space="0" w:color="auto"/>
            <w:bottom w:val="none" w:sz="0" w:space="0" w:color="auto"/>
            <w:right w:val="none" w:sz="0" w:space="0" w:color="auto"/>
          </w:divBdr>
        </w:div>
        <w:div w:id="1615019722">
          <w:marLeft w:val="274"/>
          <w:marRight w:val="0"/>
          <w:marTop w:val="0"/>
          <w:marBottom w:val="0"/>
          <w:divBdr>
            <w:top w:val="none" w:sz="0" w:space="0" w:color="auto"/>
            <w:left w:val="none" w:sz="0" w:space="0" w:color="auto"/>
            <w:bottom w:val="none" w:sz="0" w:space="0" w:color="auto"/>
            <w:right w:val="none" w:sz="0" w:space="0" w:color="auto"/>
          </w:divBdr>
        </w:div>
        <w:div w:id="6446153">
          <w:marLeft w:val="274"/>
          <w:marRight w:val="0"/>
          <w:marTop w:val="0"/>
          <w:marBottom w:val="0"/>
          <w:divBdr>
            <w:top w:val="none" w:sz="0" w:space="0" w:color="auto"/>
            <w:left w:val="none" w:sz="0" w:space="0" w:color="auto"/>
            <w:bottom w:val="none" w:sz="0" w:space="0" w:color="auto"/>
            <w:right w:val="none" w:sz="0" w:space="0" w:color="auto"/>
          </w:divBdr>
        </w:div>
        <w:div w:id="1247420272">
          <w:marLeft w:val="274"/>
          <w:marRight w:val="0"/>
          <w:marTop w:val="0"/>
          <w:marBottom w:val="0"/>
          <w:divBdr>
            <w:top w:val="none" w:sz="0" w:space="0" w:color="auto"/>
            <w:left w:val="none" w:sz="0" w:space="0" w:color="auto"/>
            <w:bottom w:val="none" w:sz="0" w:space="0" w:color="auto"/>
            <w:right w:val="none" w:sz="0" w:space="0" w:color="auto"/>
          </w:divBdr>
        </w:div>
        <w:div w:id="2132547732">
          <w:marLeft w:val="288"/>
          <w:marRight w:val="0"/>
          <w:marTop w:val="0"/>
          <w:marBottom w:val="0"/>
          <w:divBdr>
            <w:top w:val="none" w:sz="0" w:space="0" w:color="auto"/>
            <w:left w:val="none" w:sz="0" w:space="0" w:color="auto"/>
            <w:bottom w:val="none" w:sz="0" w:space="0" w:color="auto"/>
            <w:right w:val="none" w:sz="0" w:space="0" w:color="auto"/>
          </w:divBdr>
        </w:div>
        <w:div w:id="1231424675">
          <w:marLeft w:val="288"/>
          <w:marRight w:val="0"/>
          <w:marTop w:val="0"/>
          <w:marBottom w:val="0"/>
          <w:divBdr>
            <w:top w:val="none" w:sz="0" w:space="0" w:color="auto"/>
            <w:left w:val="none" w:sz="0" w:space="0" w:color="auto"/>
            <w:bottom w:val="none" w:sz="0" w:space="0" w:color="auto"/>
            <w:right w:val="none" w:sz="0" w:space="0" w:color="auto"/>
          </w:divBdr>
        </w:div>
        <w:div w:id="694966642">
          <w:marLeft w:val="274"/>
          <w:marRight w:val="0"/>
          <w:marTop w:val="0"/>
          <w:marBottom w:val="0"/>
          <w:divBdr>
            <w:top w:val="none" w:sz="0" w:space="0" w:color="auto"/>
            <w:left w:val="none" w:sz="0" w:space="0" w:color="auto"/>
            <w:bottom w:val="none" w:sz="0" w:space="0" w:color="auto"/>
            <w:right w:val="none" w:sz="0" w:space="0" w:color="auto"/>
          </w:divBdr>
        </w:div>
        <w:div w:id="1995797651">
          <w:marLeft w:val="274"/>
          <w:marRight w:val="0"/>
          <w:marTop w:val="0"/>
          <w:marBottom w:val="0"/>
          <w:divBdr>
            <w:top w:val="none" w:sz="0" w:space="0" w:color="auto"/>
            <w:left w:val="none" w:sz="0" w:space="0" w:color="auto"/>
            <w:bottom w:val="none" w:sz="0" w:space="0" w:color="auto"/>
            <w:right w:val="none" w:sz="0" w:space="0" w:color="auto"/>
          </w:divBdr>
        </w:div>
        <w:div w:id="1627199770">
          <w:marLeft w:val="274"/>
          <w:marRight w:val="0"/>
          <w:marTop w:val="0"/>
          <w:marBottom w:val="0"/>
          <w:divBdr>
            <w:top w:val="none" w:sz="0" w:space="0" w:color="auto"/>
            <w:left w:val="none" w:sz="0" w:space="0" w:color="auto"/>
            <w:bottom w:val="none" w:sz="0" w:space="0" w:color="auto"/>
            <w:right w:val="none" w:sz="0" w:space="0" w:color="auto"/>
          </w:divBdr>
        </w:div>
        <w:div w:id="933249887">
          <w:marLeft w:val="274"/>
          <w:marRight w:val="0"/>
          <w:marTop w:val="0"/>
          <w:marBottom w:val="0"/>
          <w:divBdr>
            <w:top w:val="none" w:sz="0" w:space="0" w:color="auto"/>
            <w:left w:val="none" w:sz="0" w:space="0" w:color="auto"/>
            <w:bottom w:val="none" w:sz="0" w:space="0" w:color="auto"/>
            <w:right w:val="none" w:sz="0" w:space="0" w:color="auto"/>
          </w:divBdr>
        </w:div>
        <w:div w:id="1945729418">
          <w:marLeft w:val="274"/>
          <w:marRight w:val="0"/>
          <w:marTop w:val="0"/>
          <w:marBottom w:val="0"/>
          <w:divBdr>
            <w:top w:val="none" w:sz="0" w:space="0" w:color="auto"/>
            <w:left w:val="none" w:sz="0" w:space="0" w:color="auto"/>
            <w:bottom w:val="none" w:sz="0" w:space="0" w:color="auto"/>
            <w:right w:val="none" w:sz="0" w:space="0" w:color="auto"/>
          </w:divBdr>
        </w:div>
        <w:div w:id="2017490867">
          <w:marLeft w:val="274"/>
          <w:marRight w:val="0"/>
          <w:marTop w:val="0"/>
          <w:marBottom w:val="0"/>
          <w:divBdr>
            <w:top w:val="none" w:sz="0" w:space="0" w:color="auto"/>
            <w:left w:val="none" w:sz="0" w:space="0" w:color="auto"/>
            <w:bottom w:val="none" w:sz="0" w:space="0" w:color="auto"/>
            <w:right w:val="none" w:sz="0" w:space="0" w:color="auto"/>
          </w:divBdr>
        </w:div>
        <w:div w:id="1155492092">
          <w:marLeft w:val="274"/>
          <w:marRight w:val="0"/>
          <w:marTop w:val="0"/>
          <w:marBottom w:val="0"/>
          <w:divBdr>
            <w:top w:val="none" w:sz="0" w:space="0" w:color="auto"/>
            <w:left w:val="none" w:sz="0" w:space="0" w:color="auto"/>
            <w:bottom w:val="none" w:sz="0" w:space="0" w:color="auto"/>
            <w:right w:val="none" w:sz="0" w:space="0" w:color="auto"/>
          </w:divBdr>
        </w:div>
        <w:div w:id="2091348352">
          <w:marLeft w:val="274"/>
          <w:marRight w:val="0"/>
          <w:marTop w:val="0"/>
          <w:marBottom w:val="0"/>
          <w:divBdr>
            <w:top w:val="none" w:sz="0" w:space="0" w:color="auto"/>
            <w:left w:val="none" w:sz="0" w:space="0" w:color="auto"/>
            <w:bottom w:val="none" w:sz="0" w:space="0" w:color="auto"/>
            <w:right w:val="none" w:sz="0" w:space="0" w:color="auto"/>
          </w:divBdr>
        </w:div>
        <w:div w:id="1767456768">
          <w:marLeft w:val="274"/>
          <w:marRight w:val="0"/>
          <w:marTop w:val="0"/>
          <w:marBottom w:val="0"/>
          <w:divBdr>
            <w:top w:val="none" w:sz="0" w:space="0" w:color="auto"/>
            <w:left w:val="none" w:sz="0" w:space="0" w:color="auto"/>
            <w:bottom w:val="none" w:sz="0" w:space="0" w:color="auto"/>
            <w:right w:val="none" w:sz="0" w:space="0" w:color="auto"/>
          </w:divBdr>
        </w:div>
        <w:div w:id="671495840">
          <w:marLeft w:val="274"/>
          <w:marRight w:val="0"/>
          <w:marTop w:val="0"/>
          <w:marBottom w:val="0"/>
          <w:divBdr>
            <w:top w:val="none" w:sz="0" w:space="0" w:color="auto"/>
            <w:left w:val="none" w:sz="0" w:space="0" w:color="auto"/>
            <w:bottom w:val="none" w:sz="0" w:space="0" w:color="auto"/>
            <w:right w:val="none" w:sz="0" w:space="0" w:color="auto"/>
          </w:divBdr>
        </w:div>
        <w:div w:id="891423970">
          <w:marLeft w:val="274"/>
          <w:marRight w:val="0"/>
          <w:marTop w:val="0"/>
          <w:marBottom w:val="0"/>
          <w:divBdr>
            <w:top w:val="none" w:sz="0" w:space="0" w:color="auto"/>
            <w:left w:val="none" w:sz="0" w:space="0" w:color="auto"/>
            <w:bottom w:val="none" w:sz="0" w:space="0" w:color="auto"/>
            <w:right w:val="none" w:sz="0" w:space="0" w:color="auto"/>
          </w:divBdr>
        </w:div>
      </w:divsChild>
    </w:div>
    <w:div w:id="637995804">
      <w:bodyDiv w:val="1"/>
      <w:marLeft w:val="0"/>
      <w:marRight w:val="0"/>
      <w:marTop w:val="0"/>
      <w:marBottom w:val="0"/>
      <w:divBdr>
        <w:top w:val="none" w:sz="0" w:space="0" w:color="auto"/>
        <w:left w:val="none" w:sz="0" w:space="0" w:color="auto"/>
        <w:bottom w:val="none" w:sz="0" w:space="0" w:color="auto"/>
        <w:right w:val="none" w:sz="0" w:space="0" w:color="auto"/>
      </w:divBdr>
      <w:divsChild>
        <w:div w:id="940453627">
          <w:marLeft w:val="274"/>
          <w:marRight w:val="0"/>
          <w:marTop w:val="0"/>
          <w:marBottom w:val="0"/>
          <w:divBdr>
            <w:top w:val="none" w:sz="0" w:space="0" w:color="auto"/>
            <w:left w:val="none" w:sz="0" w:space="0" w:color="auto"/>
            <w:bottom w:val="none" w:sz="0" w:space="0" w:color="auto"/>
            <w:right w:val="none" w:sz="0" w:space="0" w:color="auto"/>
          </w:divBdr>
        </w:div>
        <w:div w:id="1057900593">
          <w:marLeft w:val="274"/>
          <w:marRight w:val="0"/>
          <w:marTop w:val="0"/>
          <w:marBottom w:val="0"/>
          <w:divBdr>
            <w:top w:val="none" w:sz="0" w:space="0" w:color="auto"/>
            <w:left w:val="none" w:sz="0" w:space="0" w:color="auto"/>
            <w:bottom w:val="none" w:sz="0" w:space="0" w:color="auto"/>
            <w:right w:val="none" w:sz="0" w:space="0" w:color="auto"/>
          </w:divBdr>
        </w:div>
      </w:divsChild>
    </w:div>
    <w:div w:id="770466900">
      <w:bodyDiv w:val="1"/>
      <w:marLeft w:val="0"/>
      <w:marRight w:val="0"/>
      <w:marTop w:val="0"/>
      <w:marBottom w:val="0"/>
      <w:divBdr>
        <w:top w:val="none" w:sz="0" w:space="0" w:color="auto"/>
        <w:left w:val="none" w:sz="0" w:space="0" w:color="auto"/>
        <w:bottom w:val="none" w:sz="0" w:space="0" w:color="auto"/>
        <w:right w:val="none" w:sz="0" w:space="0" w:color="auto"/>
      </w:divBdr>
    </w:div>
    <w:div w:id="820583691">
      <w:bodyDiv w:val="1"/>
      <w:marLeft w:val="0"/>
      <w:marRight w:val="0"/>
      <w:marTop w:val="0"/>
      <w:marBottom w:val="0"/>
      <w:divBdr>
        <w:top w:val="none" w:sz="0" w:space="0" w:color="auto"/>
        <w:left w:val="none" w:sz="0" w:space="0" w:color="auto"/>
        <w:bottom w:val="none" w:sz="0" w:space="0" w:color="auto"/>
        <w:right w:val="none" w:sz="0" w:space="0" w:color="auto"/>
      </w:divBdr>
      <w:divsChild>
        <w:div w:id="1940481665">
          <w:marLeft w:val="274"/>
          <w:marRight w:val="0"/>
          <w:marTop w:val="0"/>
          <w:marBottom w:val="0"/>
          <w:divBdr>
            <w:top w:val="none" w:sz="0" w:space="0" w:color="auto"/>
            <w:left w:val="none" w:sz="0" w:space="0" w:color="auto"/>
            <w:bottom w:val="none" w:sz="0" w:space="0" w:color="auto"/>
            <w:right w:val="none" w:sz="0" w:space="0" w:color="auto"/>
          </w:divBdr>
        </w:div>
        <w:div w:id="1422607536">
          <w:marLeft w:val="274"/>
          <w:marRight w:val="0"/>
          <w:marTop w:val="0"/>
          <w:marBottom w:val="0"/>
          <w:divBdr>
            <w:top w:val="none" w:sz="0" w:space="0" w:color="auto"/>
            <w:left w:val="none" w:sz="0" w:space="0" w:color="auto"/>
            <w:bottom w:val="none" w:sz="0" w:space="0" w:color="auto"/>
            <w:right w:val="none" w:sz="0" w:space="0" w:color="auto"/>
          </w:divBdr>
        </w:div>
      </w:divsChild>
    </w:div>
    <w:div w:id="895973674">
      <w:bodyDiv w:val="1"/>
      <w:marLeft w:val="0"/>
      <w:marRight w:val="0"/>
      <w:marTop w:val="0"/>
      <w:marBottom w:val="0"/>
      <w:divBdr>
        <w:top w:val="none" w:sz="0" w:space="0" w:color="auto"/>
        <w:left w:val="none" w:sz="0" w:space="0" w:color="auto"/>
        <w:bottom w:val="none" w:sz="0" w:space="0" w:color="auto"/>
        <w:right w:val="none" w:sz="0" w:space="0" w:color="auto"/>
      </w:divBdr>
      <w:divsChild>
        <w:div w:id="666251398">
          <w:marLeft w:val="274"/>
          <w:marRight w:val="0"/>
          <w:marTop w:val="0"/>
          <w:marBottom w:val="0"/>
          <w:divBdr>
            <w:top w:val="none" w:sz="0" w:space="0" w:color="auto"/>
            <w:left w:val="none" w:sz="0" w:space="0" w:color="auto"/>
            <w:bottom w:val="none" w:sz="0" w:space="0" w:color="auto"/>
            <w:right w:val="none" w:sz="0" w:space="0" w:color="auto"/>
          </w:divBdr>
        </w:div>
        <w:div w:id="1986623006">
          <w:marLeft w:val="274"/>
          <w:marRight w:val="0"/>
          <w:marTop w:val="0"/>
          <w:marBottom w:val="0"/>
          <w:divBdr>
            <w:top w:val="none" w:sz="0" w:space="0" w:color="auto"/>
            <w:left w:val="none" w:sz="0" w:space="0" w:color="auto"/>
            <w:bottom w:val="none" w:sz="0" w:space="0" w:color="auto"/>
            <w:right w:val="none" w:sz="0" w:space="0" w:color="auto"/>
          </w:divBdr>
        </w:div>
        <w:div w:id="1785221904">
          <w:marLeft w:val="274"/>
          <w:marRight w:val="0"/>
          <w:marTop w:val="0"/>
          <w:marBottom w:val="0"/>
          <w:divBdr>
            <w:top w:val="none" w:sz="0" w:space="0" w:color="auto"/>
            <w:left w:val="none" w:sz="0" w:space="0" w:color="auto"/>
            <w:bottom w:val="none" w:sz="0" w:space="0" w:color="auto"/>
            <w:right w:val="none" w:sz="0" w:space="0" w:color="auto"/>
          </w:divBdr>
        </w:div>
      </w:divsChild>
    </w:div>
    <w:div w:id="935820628">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0">
          <w:marLeft w:val="274"/>
          <w:marRight w:val="0"/>
          <w:marTop w:val="0"/>
          <w:marBottom w:val="0"/>
          <w:divBdr>
            <w:top w:val="none" w:sz="0" w:space="0" w:color="auto"/>
            <w:left w:val="none" w:sz="0" w:space="0" w:color="auto"/>
            <w:bottom w:val="none" w:sz="0" w:space="0" w:color="auto"/>
            <w:right w:val="none" w:sz="0" w:space="0" w:color="auto"/>
          </w:divBdr>
        </w:div>
        <w:div w:id="1716856653">
          <w:marLeft w:val="274"/>
          <w:marRight w:val="0"/>
          <w:marTop w:val="0"/>
          <w:marBottom w:val="0"/>
          <w:divBdr>
            <w:top w:val="none" w:sz="0" w:space="0" w:color="auto"/>
            <w:left w:val="none" w:sz="0" w:space="0" w:color="auto"/>
            <w:bottom w:val="none" w:sz="0" w:space="0" w:color="auto"/>
            <w:right w:val="none" w:sz="0" w:space="0" w:color="auto"/>
          </w:divBdr>
        </w:div>
      </w:divsChild>
    </w:div>
    <w:div w:id="1018310243">
      <w:bodyDiv w:val="1"/>
      <w:marLeft w:val="0"/>
      <w:marRight w:val="0"/>
      <w:marTop w:val="0"/>
      <w:marBottom w:val="0"/>
      <w:divBdr>
        <w:top w:val="none" w:sz="0" w:space="0" w:color="auto"/>
        <w:left w:val="none" w:sz="0" w:space="0" w:color="auto"/>
        <w:bottom w:val="none" w:sz="0" w:space="0" w:color="auto"/>
        <w:right w:val="none" w:sz="0" w:space="0" w:color="auto"/>
      </w:divBdr>
    </w:div>
    <w:div w:id="1047534298">
      <w:bodyDiv w:val="1"/>
      <w:marLeft w:val="0"/>
      <w:marRight w:val="0"/>
      <w:marTop w:val="0"/>
      <w:marBottom w:val="0"/>
      <w:divBdr>
        <w:top w:val="none" w:sz="0" w:space="0" w:color="auto"/>
        <w:left w:val="none" w:sz="0" w:space="0" w:color="auto"/>
        <w:bottom w:val="none" w:sz="0" w:space="0" w:color="auto"/>
        <w:right w:val="none" w:sz="0" w:space="0" w:color="auto"/>
      </w:divBdr>
    </w:div>
    <w:div w:id="1150637948">
      <w:bodyDiv w:val="1"/>
      <w:marLeft w:val="0"/>
      <w:marRight w:val="0"/>
      <w:marTop w:val="0"/>
      <w:marBottom w:val="0"/>
      <w:divBdr>
        <w:top w:val="none" w:sz="0" w:space="0" w:color="auto"/>
        <w:left w:val="none" w:sz="0" w:space="0" w:color="auto"/>
        <w:bottom w:val="none" w:sz="0" w:space="0" w:color="auto"/>
        <w:right w:val="none" w:sz="0" w:space="0" w:color="auto"/>
      </w:divBdr>
      <w:divsChild>
        <w:div w:id="1024475981">
          <w:marLeft w:val="274"/>
          <w:marRight w:val="0"/>
          <w:marTop w:val="0"/>
          <w:marBottom w:val="0"/>
          <w:divBdr>
            <w:top w:val="none" w:sz="0" w:space="0" w:color="auto"/>
            <w:left w:val="none" w:sz="0" w:space="0" w:color="auto"/>
            <w:bottom w:val="none" w:sz="0" w:space="0" w:color="auto"/>
            <w:right w:val="none" w:sz="0" w:space="0" w:color="auto"/>
          </w:divBdr>
        </w:div>
        <w:div w:id="2010055543">
          <w:marLeft w:val="274"/>
          <w:marRight w:val="0"/>
          <w:marTop w:val="0"/>
          <w:marBottom w:val="0"/>
          <w:divBdr>
            <w:top w:val="none" w:sz="0" w:space="0" w:color="auto"/>
            <w:left w:val="none" w:sz="0" w:space="0" w:color="auto"/>
            <w:bottom w:val="none" w:sz="0" w:space="0" w:color="auto"/>
            <w:right w:val="none" w:sz="0" w:space="0" w:color="auto"/>
          </w:divBdr>
        </w:div>
        <w:div w:id="636452029">
          <w:marLeft w:val="274"/>
          <w:marRight w:val="0"/>
          <w:marTop w:val="0"/>
          <w:marBottom w:val="0"/>
          <w:divBdr>
            <w:top w:val="none" w:sz="0" w:space="0" w:color="auto"/>
            <w:left w:val="none" w:sz="0" w:space="0" w:color="auto"/>
            <w:bottom w:val="none" w:sz="0" w:space="0" w:color="auto"/>
            <w:right w:val="none" w:sz="0" w:space="0" w:color="auto"/>
          </w:divBdr>
        </w:div>
        <w:div w:id="1220628767">
          <w:marLeft w:val="274"/>
          <w:marRight w:val="0"/>
          <w:marTop w:val="0"/>
          <w:marBottom w:val="0"/>
          <w:divBdr>
            <w:top w:val="none" w:sz="0" w:space="0" w:color="auto"/>
            <w:left w:val="none" w:sz="0" w:space="0" w:color="auto"/>
            <w:bottom w:val="none" w:sz="0" w:space="0" w:color="auto"/>
            <w:right w:val="none" w:sz="0" w:space="0" w:color="auto"/>
          </w:divBdr>
        </w:div>
      </w:divsChild>
    </w:div>
    <w:div w:id="1217739968">
      <w:bodyDiv w:val="1"/>
      <w:marLeft w:val="0"/>
      <w:marRight w:val="0"/>
      <w:marTop w:val="0"/>
      <w:marBottom w:val="0"/>
      <w:divBdr>
        <w:top w:val="none" w:sz="0" w:space="0" w:color="auto"/>
        <w:left w:val="none" w:sz="0" w:space="0" w:color="auto"/>
        <w:bottom w:val="none" w:sz="0" w:space="0" w:color="auto"/>
        <w:right w:val="none" w:sz="0" w:space="0" w:color="auto"/>
      </w:divBdr>
      <w:divsChild>
        <w:div w:id="905072308">
          <w:marLeft w:val="274"/>
          <w:marRight w:val="0"/>
          <w:marTop w:val="0"/>
          <w:marBottom w:val="0"/>
          <w:divBdr>
            <w:top w:val="none" w:sz="0" w:space="0" w:color="auto"/>
            <w:left w:val="none" w:sz="0" w:space="0" w:color="auto"/>
            <w:bottom w:val="none" w:sz="0" w:space="0" w:color="auto"/>
            <w:right w:val="none" w:sz="0" w:space="0" w:color="auto"/>
          </w:divBdr>
        </w:div>
        <w:div w:id="757597496">
          <w:marLeft w:val="274"/>
          <w:marRight w:val="0"/>
          <w:marTop w:val="0"/>
          <w:marBottom w:val="0"/>
          <w:divBdr>
            <w:top w:val="none" w:sz="0" w:space="0" w:color="auto"/>
            <w:left w:val="none" w:sz="0" w:space="0" w:color="auto"/>
            <w:bottom w:val="none" w:sz="0" w:space="0" w:color="auto"/>
            <w:right w:val="none" w:sz="0" w:space="0" w:color="auto"/>
          </w:divBdr>
        </w:div>
        <w:div w:id="297105101">
          <w:marLeft w:val="274"/>
          <w:marRight w:val="0"/>
          <w:marTop w:val="0"/>
          <w:marBottom w:val="0"/>
          <w:divBdr>
            <w:top w:val="none" w:sz="0" w:space="0" w:color="auto"/>
            <w:left w:val="none" w:sz="0" w:space="0" w:color="auto"/>
            <w:bottom w:val="none" w:sz="0" w:space="0" w:color="auto"/>
            <w:right w:val="none" w:sz="0" w:space="0" w:color="auto"/>
          </w:divBdr>
        </w:div>
      </w:divsChild>
    </w:div>
    <w:div w:id="1562984117">
      <w:bodyDiv w:val="1"/>
      <w:marLeft w:val="0"/>
      <w:marRight w:val="0"/>
      <w:marTop w:val="0"/>
      <w:marBottom w:val="0"/>
      <w:divBdr>
        <w:top w:val="none" w:sz="0" w:space="0" w:color="auto"/>
        <w:left w:val="none" w:sz="0" w:space="0" w:color="auto"/>
        <w:bottom w:val="none" w:sz="0" w:space="0" w:color="auto"/>
        <w:right w:val="none" w:sz="0" w:space="0" w:color="auto"/>
      </w:divBdr>
      <w:divsChild>
        <w:div w:id="1457870769">
          <w:marLeft w:val="288"/>
          <w:marRight w:val="0"/>
          <w:marTop w:val="0"/>
          <w:marBottom w:val="0"/>
          <w:divBdr>
            <w:top w:val="none" w:sz="0" w:space="0" w:color="auto"/>
            <w:left w:val="none" w:sz="0" w:space="0" w:color="auto"/>
            <w:bottom w:val="none" w:sz="0" w:space="0" w:color="auto"/>
            <w:right w:val="none" w:sz="0" w:space="0" w:color="auto"/>
          </w:divBdr>
        </w:div>
        <w:div w:id="923417354">
          <w:marLeft w:val="288"/>
          <w:marRight w:val="0"/>
          <w:marTop w:val="0"/>
          <w:marBottom w:val="0"/>
          <w:divBdr>
            <w:top w:val="none" w:sz="0" w:space="0" w:color="auto"/>
            <w:left w:val="none" w:sz="0" w:space="0" w:color="auto"/>
            <w:bottom w:val="none" w:sz="0" w:space="0" w:color="auto"/>
            <w:right w:val="none" w:sz="0" w:space="0" w:color="auto"/>
          </w:divBdr>
        </w:div>
        <w:div w:id="1864052822">
          <w:marLeft w:val="288"/>
          <w:marRight w:val="0"/>
          <w:marTop w:val="0"/>
          <w:marBottom w:val="0"/>
          <w:divBdr>
            <w:top w:val="none" w:sz="0" w:space="0" w:color="auto"/>
            <w:left w:val="none" w:sz="0" w:space="0" w:color="auto"/>
            <w:bottom w:val="none" w:sz="0" w:space="0" w:color="auto"/>
            <w:right w:val="none" w:sz="0" w:space="0" w:color="auto"/>
          </w:divBdr>
        </w:div>
        <w:div w:id="65081401">
          <w:marLeft w:val="288"/>
          <w:marRight w:val="0"/>
          <w:marTop w:val="0"/>
          <w:marBottom w:val="0"/>
          <w:divBdr>
            <w:top w:val="none" w:sz="0" w:space="0" w:color="auto"/>
            <w:left w:val="none" w:sz="0" w:space="0" w:color="auto"/>
            <w:bottom w:val="none" w:sz="0" w:space="0" w:color="auto"/>
            <w:right w:val="none" w:sz="0" w:space="0" w:color="auto"/>
          </w:divBdr>
        </w:div>
      </w:divsChild>
    </w:div>
    <w:div w:id="1585992813">
      <w:bodyDiv w:val="1"/>
      <w:marLeft w:val="0"/>
      <w:marRight w:val="0"/>
      <w:marTop w:val="0"/>
      <w:marBottom w:val="0"/>
      <w:divBdr>
        <w:top w:val="none" w:sz="0" w:space="0" w:color="auto"/>
        <w:left w:val="none" w:sz="0" w:space="0" w:color="auto"/>
        <w:bottom w:val="none" w:sz="0" w:space="0" w:color="auto"/>
        <w:right w:val="none" w:sz="0" w:space="0" w:color="auto"/>
      </w:divBdr>
      <w:divsChild>
        <w:div w:id="1385527001">
          <w:marLeft w:val="274"/>
          <w:marRight w:val="0"/>
          <w:marTop w:val="0"/>
          <w:marBottom w:val="0"/>
          <w:divBdr>
            <w:top w:val="none" w:sz="0" w:space="0" w:color="auto"/>
            <w:left w:val="none" w:sz="0" w:space="0" w:color="auto"/>
            <w:bottom w:val="none" w:sz="0" w:space="0" w:color="auto"/>
            <w:right w:val="none" w:sz="0" w:space="0" w:color="auto"/>
          </w:divBdr>
        </w:div>
        <w:div w:id="147284327">
          <w:marLeft w:val="274"/>
          <w:marRight w:val="0"/>
          <w:marTop w:val="0"/>
          <w:marBottom w:val="0"/>
          <w:divBdr>
            <w:top w:val="none" w:sz="0" w:space="0" w:color="auto"/>
            <w:left w:val="none" w:sz="0" w:space="0" w:color="auto"/>
            <w:bottom w:val="none" w:sz="0" w:space="0" w:color="auto"/>
            <w:right w:val="none" w:sz="0" w:space="0" w:color="auto"/>
          </w:divBdr>
        </w:div>
      </w:divsChild>
    </w:div>
    <w:div w:id="1801995006">
      <w:bodyDiv w:val="1"/>
      <w:marLeft w:val="0"/>
      <w:marRight w:val="0"/>
      <w:marTop w:val="0"/>
      <w:marBottom w:val="0"/>
      <w:divBdr>
        <w:top w:val="none" w:sz="0" w:space="0" w:color="auto"/>
        <w:left w:val="none" w:sz="0" w:space="0" w:color="auto"/>
        <w:bottom w:val="none" w:sz="0" w:space="0" w:color="auto"/>
        <w:right w:val="none" w:sz="0" w:space="0" w:color="auto"/>
      </w:divBdr>
      <w:divsChild>
        <w:div w:id="1987590642">
          <w:marLeft w:val="274"/>
          <w:marRight w:val="0"/>
          <w:marTop w:val="0"/>
          <w:marBottom w:val="0"/>
          <w:divBdr>
            <w:top w:val="none" w:sz="0" w:space="0" w:color="auto"/>
            <w:left w:val="none" w:sz="0" w:space="0" w:color="auto"/>
            <w:bottom w:val="none" w:sz="0" w:space="0" w:color="auto"/>
            <w:right w:val="none" w:sz="0" w:space="0" w:color="auto"/>
          </w:divBdr>
        </w:div>
        <w:div w:id="959067808">
          <w:marLeft w:val="274"/>
          <w:marRight w:val="0"/>
          <w:marTop w:val="0"/>
          <w:marBottom w:val="0"/>
          <w:divBdr>
            <w:top w:val="none" w:sz="0" w:space="0" w:color="auto"/>
            <w:left w:val="none" w:sz="0" w:space="0" w:color="auto"/>
            <w:bottom w:val="none" w:sz="0" w:space="0" w:color="auto"/>
            <w:right w:val="none" w:sz="0" w:space="0" w:color="auto"/>
          </w:divBdr>
        </w:div>
        <w:div w:id="1580866612">
          <w:marLeft w:val="274"/>
          <w:marRight w:val="0"/>
          <w:marTop w:val="0"/>
          <w:marBottom w:val="0"/>
          <w:divBdr>
            <w:top w:val="none" w:sz="0" w:space="0" w:color="auto"/>
            <w:left w:val="none" w:sz="0" w:space="0" w:color="auto"/>
            <w:bottom w:val="none" w:sz="0" w:space="0" w:color="auto"/>
            <w:right w:val="none" w:sz="0" w:space="0" w:color="auto"/>
          </w:divBdr>
        </w:div>
        <w:div w:id="341472554">
          <w:marLeft w:val="274"/>
          <w:marRight w:val="0"/>
          <w:marTop w:val="0"/>
          <w:marBottom w:val="0"/>
          <w:divBdr>
            <w:top w:val="none" w:sz="0" w:space="0" w:color="auto"/>
            <w:left w:val="none" w:sz="0" w:space="0" w:color="auto"/>
            <w:bottom w:val="none" w:sz="0" w:space="0" w:color="auto"/>
            <w:right w:val="none" w:sz="0" w:space="0" w:color="auto"/>
          </w:divBdr>
        </w:div>
        <w:div w:id="1763069343">
          <w:marLeft w:val="288"/>
          <w:marRight w:val="0"/>
          <w:marTop w:val="0"/>
          <w:marBottom w:val="0"/>
          <w:divBdr>
            <w:top w:val="none" w:sz="0" w:space="0" w:color="auto"/>
            <w:left w:val="none" w:sz="0" w:space="0" w:color="auto"/>
            <w:bottom w:val="none" w:sz="0" w:space="0" w:color="auto"/>
            <w:right w:val="none" w:sz="0" w:space="0" w:color="auto"/>
          </w:divBdr>
        </w:div>
        <w:div w:id="1195314412">
          <w:marLeft w:val="274"/>
          <w:marRight w:val="0"/>
          <w:marTop w:val="0"/>
          <w:marBottom w:val="0"/>
          <w:divBdr>
            <w:top w:val="none" w:sz="0" w:space="0" w:color="auto"/>
            <w:left w:val="none" w:sz="0" w:space="0" w:color="auto"/>
            <w:bottom w:val="none" w:sz="0" w:space="0" w:color="auto"/>
            <w:right w:val="none" w:sz="0" w:space="0" w:color="auto"/>
          </w:divBdr>
        </w:div>
        <w:div w:id="755980530">
          <w:marLeft w:val="274"/>
          <w:marRight w:val="0"/>
          <w:marTop w:val="0"/>
          <w:marBottom w:val="0"/>
          <w:divBdr>
            <w:top w:val="none" w:sz="0" w:space="0" w:color="auto"/>
            <w:left w:val="none" w:sz="0" w:space="0" w:color="auto"/>
            <w:bottom w:val="none" w:sz="0" w:space="0" w:color="auto"/>
            <w:right w:val="none" w:sz="0" w:space="0" w:color="auto"/>
          </w:divBdr>
        </w:div>
        <w:div w:id="1900046569">
          <w:marLeft w:val="274"/>
          <w:marRight w:val="0"/>
          <w:marTop w:val="0"/>
          <w:marBottom w:val="0"/>
          <w:divBdr>
            <w:top w:val="none" w:sz="0" w:space="0" w:color="auto"/>
            <w:left w:val="none" w:sz="0" w:space="0" w:color="auto"/>
            <w:bottom w:val="none" w:sz="0" w:space="0" w:color="auto"/>
            <w:right w:val="none" w:sz="0" w:space="0" w:color="auto"/>
          </w:divBdr>
        </w:div>
        <w:div w:id="1565482187">
          <w:marLeft w:val="274"/>
          <w:marRight w:val="0"/>
          <w:marTop w:val="0"/>
          <w:marBottom w:val="0"/>
          <w:divBdr>
            <w:top w:val="none" w:sz="0" w:space="0" w:color="auto"/>
            <w:left w:val="none" w:sz="0" w:space="0" w:color="auto"/>
            <w:bottom w:val="none" w:sz="0" w:space="0" w:color="auto"/>
            <w:right w:val="none" w:sz="0" w:space="0" w:color="auto"/>
          </w:divBdr>
        </w:div>
        <w:div w:id="577638493">
          <w:marLeft w:val="288"/>
          <w:marRight w:val="0"/>
          <w:marTop w:val="0"/>
          <w:marBottom w:val="0"/>
          <w:divBdr>
            <w:top w:val="none" w:sz="0" w:space="0" w:color="auto"/>
            <w:left w:val="none" w:sz="0" w:space="0" w:color="auto"/>
            <w:bottom w:val="none" w:sz="0" w:space="0" w:color="auto"/>
            <w:right w:val="none" w:sz="0" w:space="0" w:color="auto"/>
          </w:divBdr>
        </w:div>
        <w:div w:id="6760093">
          <w:marLeft w:val="274"/>
          <w:marRight w:val="0"/>
          <w:marTop w:val="0"/>
          <w:marBottom w:val="0"/>
          <w:divBdr>
            <w:top w:val="none" w:sz="0" w:space="0" w:color="auto"/>
            <w:left w:val="none" w:sz="0" w:space="0" w:color="auto"/>
            <w:bottom w:val="none" w:sz="0" w:space="0" w:color="auto"/>
            <w:right w:val="none" w:sz="0" w:space="0" w:color="auto"/>
          </w:divBdr>
        </w:div>
        <w:div w:id="1166167219">
          <w:marLeft w:val="274"/>
          <w:marRight w:val="0"/>
          <w:marTop w:val="0"/>
          <w:marBottom w:val="0"/>
          <w:divBdr>
            <w:top w:val="none" w:sz="0" w:space="0" w:color="auto"/>
            <w:left w:val="none" w:sz="0" w:space="0" w:color="auto"/>
            <w:bottom w:val="none" w:sz="0" w:space="0" w:color="auto"/>
            <w:right w:val="none" w:sz="0" w:space="0" w:color="auto"/>
          </w:divBdr>
        </w:div>
        <w:div w:id="1304844276">
          <w:marLeft w:val="274"/>
          <w:marRight w:val="0"/>
          <w:marTop w:val="0"/>
          <w:marBottom w:val="0"/>
          <w:divBdr>
            <w:top w:val="none" w:sz="0" w:space="0" w:color="auto"/>
            <w:left w:val="none" w:sz="0" w:space="0" w:color="auto"/>
            <w:bottom w:val="none" w:sz="0" w:space="0" w:color="auto"/>
            <w:right w:val="none" w:sz="0" w:space="0" w:color="auto"/>
          </w:divBdr>
        </w:div>
        <w:div w:id="1140926481">
          <w:marLeft w:val="274"/>
          <w:marRight w:val="0"/>
          <w:marTop w:val="0"/>
          <w:marBottom w:val="0"/>
          <w:divBdr>
            <w:top w:val="none" w:sz="0" w:space="0" w:color="auto"/>
            <w:left w:val="none" w:sz="0" w:space="0" w:color="auto"/>
            <w:bottom w:val="none" w:sz="0" w:space="0" w:color="auto"/>
            <w:right w:val="none" w:sz="0" w:space="0" w:color="auto"/>
          </w:divBdr>
        </w:div>
        <w:div w:id="1506087275">
          <w:marLeft w:val="274"/>
          <w:marRight w:val="0"/>
          <w:marTop w:val="0"/>
          <w:marBottom w:val="0"/>
          <w:divBdr>
            <w:top w:val="none" w:sz="0" w:space="0" w:color="auto"/>
            <w:left w:val="none" w:sz="0" w:space="0" w:color="auto"/>
            <w:bottom w:val="none" w:sz="0" w:space="0" w:color="auto"/>
            <w:right w:val="none" w:sz="0" w:space="0" w:color="auto"/>
          </w:divBdr>
        </w:div>
        <w:div w:id="1822043291">
          <w:marLeft w:val="274"/>
          <w:marRight w:val="0"/>
          <w:marTop w:val="0"/>
          <w:marBottom w:val="0"/>
          <w:divBdr>
            <w:top w:val="none" w:sz="0" w:space="0" w:color="auto"/>
            <w:left w:val="none" w:sz="0" w:space="0" w:color="auto"/>
            <w:bottom w:val="none" w:sz="0" w:space="0" w:color="auto"/>
            <w:right w:val="none" w:sz="0" w:space="0" w:color="auto"/>
          </w:divBdr>
        </w:div>
      </w:divsChild>
    </w:div>
    <w:div w:id="1824468204">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288"/>
          <w:marRight w:val="0"/>
          <w:marTop w:val="0"/>
          <w:marBottom w:val="0"/>
          <w:divBdr>
            <w:top w:val="none" w:sz="0" w:space="0" w:color="auto"/>
            <w:left w:val="none" w:sz="0" w:space="0" w:color="auto"/>
            <w:bottom w:val="none" w:sz="0" w:space="0" w:color="auto"/>
            <w:right w:val="none" w:sz="0" w:space="0" w:color="auto"/>
          </w:divBdr>
        </w:div>
        <w:div w:id="1093937635">
          <w:marLeft w:val="288"/>
          <w:marRight w:val="0"/>
          <w:marTop w:val="0"/>
          <w:marBottom w:val="0"/>
          <w:divBdr>
            <w:top w:val="none" w:sz="0" w:space="0" w:color="auto"/>
            <w:left w:val="none" w:sz="0" w:space="0" w:color="auto"/>
            <w:bottom w:val="none" w:sz="0" w:space="0" w:color="auto"/>
            <w:right w:val="none" w:sz="0" w:space="0" w:color="auto"/>
          </w:divBdr>
        </w:div>
        <w:div w:id="1236164234">
          <w:marLeft w:val="288"/>
          <w:marRight w:val="0"/>
          <w:marTop w:val="0"/>
          <w:marBottom w:val="0"/>
          <w:divBdr>
            <w:top w:val="none" w:sz="0" w:space="0" w:color="auto"/>
            <w:left w:val="none" w:sz="0" w:space="0" w:color="auto"/>
            <w:bottom w:val="none" w:sz="0" w:space="0" w:color="auto"/>
            <w:right w:val="none" w:sz="0" w:space="0" w:color="auto"/>
          </w:divBdr>
        </w:div>
      </w:divsChild>
    </w:div>
    <w:div w:id="1850634560">
      <w:bodyDiv w:val="1"/>
      <w:marLeft w:val="0"/>
      <w:marRight w:val="0"/>
      <w:marTop w:val="0"/>
      <w:marBottom w:val="0"/>
      <w:divBdr>
        <w:top w:val="none" w:sz="0" w:space="0" w:color="auto"/>
        <w:left w:val="none" w:sz="0" w:space="0" w:color="auto"/>
        <w:bottom w:val="none" w:sz="0" w:space="0" w:color="auto"/>
        <w:right w:val="none" w:sz="0" w:space="0" w:color="auto"/>
      </w:divBdr>
      <w:divsChild>
        <w:div w:id="1911305217">
          <w:marLeft w:val="274"/>
          <w:marRight w:val="0"/>
          <w:marTop w:val="0"/>
          <w:marBottom w:val="0"/>
          <w:divBdr>
            <w:top w:val="none" w:sz="0" w:space="0" w:color="auto"/>
            <w:left w:val="none" w:sz="0" w:space="0" w:color="auto"/>
            <w:bottom w:val="none" w:sz="0" w:space="0" w:color="auto"/>
            <w:right w:val="none" w:sz="0" w:space="0" w:color="auto"/>
          </w:divBdr>
        </w:div>
        <w:div w:id="1461074377">
          <w:marLeft w:val="274"/>
          <w:marRight w:val="0"/>
          <w:marTop w:val="0"/>
          <w:marBottom w:val="0"/>
          <w:divBdr>
            <w:top w:val="none" w:sz="0" w:space="0" w:color="auto"/>
            <w:left w:val="none" w:sz="0" w:space="0" w:color="auto"/>
            <w:bottom w:val="none" w:sz="0" w:space="0" w:color="auto"/>
            <w:right w:val="none" w:sz="0" w:space="0" w:color="auto"/>
          </w:divBdr>
        </w:div>
        <w:div w:id="1315180865">
          <w:marLeft w:val="274"/>
          <w:marRight w:val="0"/>
          <w:marTop w:val="0"/>
          <w:marBottom w:val="0"/>
          <w:divBdr>
            <w:top w:val="none" w:sz="0" w:space="0" w:color="auto"/>
            <w:left w:val="none" w:sz="0" w:space="0" w:color="auto"/>
            <w:bottom w:val="none" w:sz="0" w:space="0" w:color="auto"/>
            <w:right w:val="none" w:sz="0" w:space="0" w:color="auto"/>
          </w:divBdr>
        </w:div>
      </w:divsChild>
    </w:div>
    <w:div w:id="1889103968">
      <w:bodyDiv w:val="1"/>
      <w:marLeft w:val="0"/>
      <w:marRight w:val="0"/>
      <w:marTop w:val="0"/>
      <w:marBottom w:val="0"/>
      <w:divBdr>
        <w:top w:val="none" w:sz="0" w:space="0" w:color="auto"/>
        <w:left w:val="none" w:sz="0" w:space="0" w:color="auto"/>
        <w:bottom w:val="none" w:sz="0" w:space="0" w:color="auto"/>
        <w:right w:val="none" w:sz="0" w:space="0" w:color="auto"/>
      </w:divBdr>
      <w:divsChild>
        <w:div w:id="88354068">
          <w:marLeft w:val="274"/>
          <w:marRight w:val="0"/>
          <w:marTop w:val="0"/>
          <w:marBottom w:val="0"/>
          <w:divBdr>
            <w:top w:val="none" w:sz="0" w:space="0" w:color="auto"/>
            <w:left w:val="none" w:sz="0" w:space="0" w:color="auto"/>
            <w:bottom w:val="none" w:sz="0" w:space="0" w:color="auto"/>
            <w:right w:val="none" w:sz="0" w:space="0" w:color="auto"/>
          </w:divBdr>
        </w:div>
        <w:div w:id="332538682">
          <w:marLeft w:val="274"/>
          <w:marRight w:val="0"/>
          <w:marTop w:val="0"/>
          <w:marBottom w:val="0"/>
          <w:divBdr>
            <w:top w:val="none" w:sz="0" w:space="0" w:color="auto"/>
            <w:left w:val="none" w:sz="0" w:space="0" w:color="auto"/>
            <w:bottom w:val="none" w:sz="0" w:space="0" w:color="auto"/>
            <w:right w:val="none" w:sz="0" w:space="0" w:color="auto"/>
          </w:divBdr>
        </w:div>
      </w:divsChild>
    </w:div>
    <w:div w:id="2052457197">
      <w:bodyDiv w:val="1"/>
      <w:marLeft w:val="0"/>
      <w:marRight w:val="0"/>
      <w:marTop w:val="0"/>
      <w:marBottom w:val="0"/>
      <w:divBdr>
        <w:top w:val="none" w:sz="0" w:space="0" w:color="auto"/>
        <w:left w:val="none" w:sz="0" w:space="0" w:color="auto"/>
        <w:bottom w:val="none" w:sz="0" w:space="0" w:color="auto"/>
        <w:right w:val="none" w:sz="0" w:space="0" w:color="auto"/>
      </w:divBdr>
      <w:divsChild>
        <w:div w:id="768353785">
          <w:marLeft w:val="274"/>
          <w:marRight w:val="0"/>
          <w:marTop w:val="0"/>
          <w:marBottom w:val="0"/>
          <w:divBdr>
            <w:top w:val="none" w:sz="0" w:space="0" w:color="auto"/>
            <w:left w:val="none" w:sz="0" w:space="0" w:color="auto"/>
            <w:bottom w:val="none" w:sz="0" w:space="0" w:color="auto"/>
            <w:right w:val="none" w:sz="0" w:space="0" w:color="auto"/>
          </w:divBdr>
        </w:div>
        <w:div w:id="2141874480">
          <w:marLeft w:val="274"/>
          <w:marRight w:val="0"/>
          <w:marTop w:val="0"/>
          <w:marBottom w:val="0"/>
          <w:divBdr>
            <w:top w:val="none" w:sz="0" w:space="0" w:color="auto"/>
            <w:left w:val="none" w:sz="0" w:space="0" w:color="auto"/>
            <w:bottom w:val="none" w:sz="0" w:space="0" w:color="auto"/>
            <w:right w:val="none" w:sz="0" w:space="0" w:color="auto"/>
          </w:divBdr>
        </w:div>
        <w:div w:id="1907454837">
          <w:marLeft w:val="274"/>
          <w:marRight w:val="0"/>
          <w:marTop w:val="0"/>
          <w:marBottom w:val="0"/>
          <w:divBdr>
            <w:top w:val="none" w:sz="0" w:space="0" w:color="auto"/>
            <w:left w:val="none" w:sz="0" w:space="0" w:color="auto"/>
            <w:bottom w:val="none" w:sz="0" w:space="0" w:color="auto"/>
            <w:right w:val="none" w:sz="0" w:space="0" w:color="auto"/>
          </w:divBdr>
        </w:div>
      </w:divsChild>
    </w:div>
    <w:div w:id="2125539409">
      <w:bodyDiv w:val="1"/>
      <w:marLeft w:val="0"/>
      <w:marRight w:val="0"/>
      <w:marTop w:val="0"/>
      <w:marBottom w:val="0"/>
      <w:divBdr>
        <w:top w:val="none" w:sz="0" w:space="0" w:color="auto"/>
        <w:left w:val="none" w:sz="0" w:space="0" w:color="auto"/>
        <w:bottom w:val="none" w:sz="0" w:space="0" w:color="auto"/>
        <w:right w:val="none" w:sz="0" w:space="0" w:color="auto"/>
      </w:divBdr>
      <w:divsChild>
        <w:div w:id="312755645">
          <w:marLeft w:val="274"/>
          <w:marRight w:val="0"/>
          <w:marTop w:val="0"/>
          <w:marBottom w:val="0"/>
          <w:divBdr>
            <w:top w:val="none" w:sz="0" w:space="0" w:color="auto"/>
            <w:left w:val="none" w:sz="0" w:space="0" w:color="auto"/>
            <w:bottom w:val="none" w:sz="0" w:space="0" w:color="auto"/>
            <w:right w:val="none" w:sz="0" w:space="0" w:color="auto"/>
          </w:divBdr>
        </w:div>
        <w:div w:id="148269860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mer.Advisor@barwonhealth.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1.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Documents\Downloads\Blank%20Template%20-%20October%20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5048d7d96164ec99c732e43dfc05a44 xmlns="35f5d2b4-b17c-4f9f-9702-7f86cdf9b96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0318c15e-9f7c-4e65-a0d1-a6cf20231f61</TermId>
        </TermInfo>
      </Terms>
    </h5048d7d96164ec99c732e43dfc05a44>
    <BHDocumentDescription xmlns="35f5d2b4-b17c-4f9f-9702-7f86cdf9b96e">Recruitment</BHDocumentDescription>
    <TaxCatchAll xmlns="35f5d2b4-b17c-4f9f-9702-7f86cdf9b96e">
      <Value>14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HDocument" ma:contentTypeID="0x01010093E098A5274FB248934D8C3AA026BC8B002D1070E2E14BF942907362D88738F76A" ma:contentTypeVersion="5" ma:contentTypeDescription="" ma:contentTypeScope="" ma:versionID="153e292160f465400b5e5b2d27779f12">
  <xsd:schema xmlns:xsd="http://www.w3.org/2001/XMLSchema" xmlns:xs="http://www.w3.org/2001/XMLSchema" xmlns:p="http://schemas.microsoft.com/office/2006/metadata/properties" xmlns:ns2="35f5d2b4-b17c-4f9f-9702-7f86cdf9b96e" targetNamespace="http://schemas.microsoft.com/office/2006/metadata/properties" ma:root="true" ma:fieldsID="418f02514b51e2a782d68a68d1631d3d" ns2:_="">
    <xsd:import namespace="35f5d2b4-b17c-4f9f-9702-7f86cdf9b96e"/>
    <xsd:element name="properties">
      <xsd:complexType>
        <xsd:sequence>
          <xsd:element name="documentManagement">
            <xsd:complexType>
              <xsd:all>
                <xsd:element ref="ns2:h5048d7d96164ec99c732e43dfc05a44" minOccurs="0"/>
                <xsd:element ref="ns2:TaxCatchAll" minOccurs="0"/>
                <xsd:element ref="ns2:TaxCatchAllLabel" minOccurs="0"/>
                <xsd:element ref="ns2:BH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5d2b4-b17c-4f9f-9702-7f86cdf9b96e" elementFormDefault="qualified">
    <xsd:import namespace="http://schemas.microsoft.com/office/2006/documentManagement/types"/>
    <xsd:import namespace="http://schemas.microsoft.com/office/infopath/2007/PartnerControls"/>
    <xsd:element name="h5048d7d96164ec99c732e43dfc05a44" ma:index="8" ma:taxonomy="true" ma:internalName="h5048d7d96164ec99c732e43dfc05a44" ma:taxonomyFieldName="Document_x0020_Type" ma:displayName="Document Type" ma:default="" ma:fieldId="{15048d7d-9616-4ec9-9c73-2e43dfc05a44}" ma:sspId="5df48394-3e60-4807-9e51-1db332a89fb0" ma:termSetId="95f00ddf-2a4b-4568-9e3d-90303592f9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2dbe7e-4935-4a14-8f22-3aaad2c07648}" ma:internalName="TaxCatchAll" ma:showField="CatchAllData"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2dbe7e-4935-4a14-8f22-3aaad2c07648}" ma:internalName="TaxCatchAllLabel" ma:readOnly="true" ma:showField="CatchAllDataLabel" ma:web="35f5d2b4-b17c-4f9f-9702-7f86cdf9b96e">
      <xsd:complexType>
        <xsd:complexContent>
          <xsd:extension base="dms:MultiChoiceLookup">
            <xsd:sequence>
              <xsd:element name="Value" type="dms:Lookup" maxOccurs="unbounded" minOccurs="0" nillable="true"/>
            </xsd:sequence>
          </xsd:extension>
        </xsd:complexContent>
      </xsd:complexType>
    </xsd:element>
    <xsd:element name="BHDocumentDescription" ma:index="12" nillable="true" ma:displayName="Document Description" ma:internalName="BH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3AD1-1D4D-425A-82F9-1CDAC29F8C95}">
  <ds:schemaRefs>
    <ds:schemaRef ds:uri="http://purl.org/dc/dcmitype/"/>
    <ds:schemaRef ds:uri="http://schemas.microsoft.com/office/2006/documentManagement/types"/>
    <ds:schemaRef ds:uri="http://schemas.microsoft.com/office/2006/metadata/properties"/>
    <ds:schemaRef ds:uri="35f5d2b4-b17c-4f9f-9702-7f86cdf9b96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4AC3759-BC4C-43B4-A001-A2BC941B22D5}">
  <ds:schemaRefs>
    <ds:schemaRef ds:uri="http://schemas.microsoft.com/sharepoint/v3/contenttype/forms"/>
  </ds:schemaRefs>
</ds:datastoreItem>
</file>

<file path=customXml/itemProps3.xml><?xml version="1.0" encoding="utf-8"?>
<ds:datastoreItem xmlns:ds="http://schemas.openxmlformats.org/officeDocument/2006/customXml" ds:itemID="{A9650B59-1F5E-4A49-9E82-279CEC6E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5d2b4-b17c-4f9f-9702-7f86cdf9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8CE44-3875-4870-8216-6BD53507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 October 2014 (1)</Template>
  <TotalTime>74</TotalTime>
  <Pages>2</Pages>
  <Words>451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 Position Description Template</vt:lpstr>
    </vt:vector>
  </TitlesOfParts>
  <Company/>
  <LinksUpToDate>false</LinksUpToDate>
  <CharactersWithSpaces>3250</CharactersWithSpaces>
  <SharedDoc>false</SharedDoc>
  <HLinks>
    <vt:vector size="24" baseType="variant">
      <vt:variant>
        <vt:i4>7077981</vt:i4>
      </vt:variant>
      <vt:variant>
        <vt:i4>-1</vt:i4>
      </vt:variant>
      <vt:variant>
        <vt:i4>2054</vt:i4>
      </vt:variant>
      <vt:variant>
        <vt:i4>1</vt:i4>
      </vt:variant>
      <vt:variant>
        <vt:lpwstr>MH_top</vt:lpwstr>
      </vt:variant>
      <vt:variant>
        <vt:lpwstr/>
      </vt:variant>
      <vt:variant>
        <vt:i4>1114180</vt:i4>
      </vt:variant>
      <vt:variant>
        <vt:i4>-1</vt:i4>
      </vt:variant>
      <vt:variant>
        <vt:i4>2055</vt:i4>
      </vt:variant>
      <vt:variant>
        <vt:i4>1</vt:i4>
      </vt:variant>
      <vt:variant>
        <vt:lpwstr>MH_bottom</vt:lpwstr>
      </vt:variant>
      <vt:variant>
        <vt:lpwstr/>
      </vt:variant>
      <vt:variant>
        <vt:i4>7077981</vt:i4>
      </vt:variant>
      <vt:variant>
        <vt:i4>-1</vt:i4>
      </vt:variant>
      <vt:variant>
        <vt:i4>2057</vt:i4>
      </vt:variant>
      <vt:variant>
        <vt:i4>1</vt:i4>
      </vt:variant>
      <vt:variant>
        <vt:lpwstr>MH_top</vt:lpwstr>
      </vt:variant>
      <vt:variant>
        <vt:lpwstr/>
      </vt:variant>
      <vt:variant>
        <vt:i4>1114180</vt:i4>
      </vt:variant>
      <vt:variant>
        <vt:i4>-1</vt:i4>
      </vt:variant>
      <vt:variant>
        <vt:i4>2058</vt:i4>
      </vt:variant>
      <vt:variant>
        <vt:i4>1</vt:i4>
      </vt:variant>
      <vt:variant>
        <vt:lpwstr>MH_bottom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Position Description Template</dc:title>
  <dc:subject/>
  <dc:creator>CHRISTINE SHAW</dc:creator>
  <cp:keywords/>
  <cp:lastModifiedBy>Louise Heuzenroeder</cp:lastModifiedBy>
  <cp:revision>11</cp:revision>
  <cp:lastPrinted>2017-09-15T00:40:00Z</cp:lastPrinted>
  <dcterms:created xsi:type="dcterms:W3CDTF">2021-02-10T02:02:00Z</dcterms:created>
  <dcterms:modified xsi:type="dcterms:W3CDTF">2021-02-18T22:30:00Z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0x01010093E098A5274FB248934D8C3AA026BC8B002D1070E2E14BF942907362D88738F76A</vt:lpwstr>
  </property>
  <property fmtid="{D5CDD505-2E9C-101B-9397-08002B2CF9AE}" pid="3" name="Document Type">
    <vt:lpwstr>14;#Template|0318c15e-9f7c-4e65-a0d1-a6cf20231f61</vt:lpwstr>
  </property>
</Properties>
</file>